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1EE2" w:rsidR="3320F15C" w:rsidP="6A5E9692" w:rsidRDefault="3320F15C" w14:paraId="4DEAACAB" w14:textId="2F3FD89A">
      <w:pPr>
        <w:pStyle w:val="Normal"/>
        <w:suppressLineNumbers w:val="0"/>
        <w:bidi w:val="0"/>
        <w:spacing w:before="0" w:beforeAutospacing="off" w:after="160" w:afterAutospacing="off" w:line="259" w:lineRule="auto"/>
        <w:ind w:left="0" w:right="0"/>
        <w:jc w:val="left"/>
        <w:rPr>
          <w:rFonts w:ascii="Arial Nova" w:hAnsi="Arial Nova" w:eastAsia="Arial Nova" w:cs="Arial Nova"/>
          <w:b w:val="1"/>
          <w:bCs w:val="1"/>
          <w:sz w:val="24"/>
          <w:szCs w:val="24"/>
        </w:rPr>
      </w:pPr>
      <w:r w:rsidRPr="6A5E9692" w:rsidR="2D032D7E">
        <w:rPr>
          <w:b w:val="1"/>
          <w:bCs w:val="1"/>
          <w:sz w:val="24"/>
          <w:szCs w:val="24"/>
        </w:rPr>
        <w:t xml:space="preserve">                              </w:t>
      </w:r>
      <w:r w:rsidRPr="6A5E9692" w:rsidR="3320F15C">
        <w:rPr>
          <w:b w:val="1"/>
          <w:bCs w:val="1"/>
          <w:sz w:val="24"/>
          <w:szCs w:val="24"/>
        </w:rPr>
        <w:t xml:space="preserve">                          </w:t>
      </w:r>
      <w:r w:rsidRPr="6A5E9692" w:rsidR="3320F15C">
        <w:rPr>
          <w:rFonts w:ascii="Arial Nova" w:hAnsi="Arial Nova" w:eastAsia="Arial Nova" w:cs="Arial Nova"/>
          <w:b w:val="1"/>
          <w:bCs w:val="1"/>
          <w:sz w:val="24"/>
          <w:szCs w:val="24"/>
        </w:rPr>
        <w:t xml:space="preserve">    </w:t>
      </w:r>
      <w:r w:rsidR="4C513210">
        <w:drawing>
          <wp:inline wp14:editId="6A5E9692" wp14:anchorId="712D4681">
            <wp:extent cx="1638300" cy="1057275"/>
            <wp:effectExtent l="0" t="0" r="0" b="0"/>
            <wp:docPr id="12030700" name="" title=""/>
            <wp:cNvGraphicFramePr>
              <a:graphicFrameLocks noChangeAspect="1"/>
            </wp:cNvGraphicFramePr>
            <a:graphic>
              <a:graphicData uri="http://schemas.openxmlformats.org/drawingml/2006/picture">
                <pic:pic>
                  <pic:nvPicPr>
                    <pic:cNvPr id="0" name=""/>
                    <pic:cNvPicPr/>
                  </pic:nvPicPr>
                  <pic:blipFill>
                    <a:blip r:embed="Re76bed9c7e5540e0">
                      <a:extLst>
                        <a:ext xmlns:a="http://schemas.openxmlformats.org/drawingml/2006/main" uri="{28A0092B-C50C-407E-A947-70E740481C1C}">
                          <a14:useLocalDpi val="0"/>
                        </a:ext>
                      </a:extLst>
                    </a:blip>
                    <a:stretch>
                      <a:fillRect/>
                    </a:stretch>
                  </pic:blipFill>
                  <pic:spPr>
                    <a:xfrm>
                      <a:off x="0" y="0"/>
                      <a:ext cx="1638300" cy="1057275"/>
                    </a:xfrm>
                    <a:prstGeom prst="rect">
                      <a:avLst/>
                    </a:prstGeom>
                  </pic:spPr>
                </pic:pic>
              </a:graphicData>
            </a:graphic>
          </wp:inline>
        </w:drawing>
      </w:r>
    </w:p>
    <w:p w:rsidR="56FCC660" w:rsidP="56FCC660" w:rsidRDefault="56FCC660" w14:paraId="479DC612" w14:textId="21E6CACC">
      <w:pPr>
        <w:pStyle w:val="Normal"/>
        <w:ind w:left="0"/>
        <w:jc w:val="center"/>
        <w:rPr>
          <w:rFonts w:ascii="Arial Nova" w:hAnsi="Arial Nova" w:eastAsia="Arial Nova" w:cs="Arial Nova"/>
          <w:b w:val="1"/>
          <w:bCs w:val="1"/>
          <w:sz w:val="24"/>
          <w:szCs w:val="24"/>
        </w:rPr>
      </w:pPr>
      <w:r w:rsidRPr="56FCC660" w:rsidR="56FCC660">
        <w:rPr>
          <w:rFonts w:ascii="Arial Nova" w:hAnsi="Arial Nova" w:eastAsia="Arial Nova" w:cs="Arial Nova"/>
          <w:b w:val="1"/>
          <w:bCs w:val="1"/>
          <w:sz w:val="24"/>
          <w:szCs w:val="24"/>
        </w:rPr>
        <w:t xml:space="preserve">Celebra San Valentín con el mejor coñac del mundo, un regalo excepcional en cada gota </w:t>
      </w:r>
      <w:commentRangeStart w:id="1853849731"/>
      <w:commentRangeEnd w:id="1853849731"/>
      <w:r>
        <w:rPr>
          <w:rStyle w:val="CommentReference"/>
        </w:rPr>
        <w:commentReference w:id="1853849731"/>
      </w:r>
    </w:p>
    <w:p w:rsidR="56FCC660" w:rsidP="56FCC660" w:rsidRDefault="56FCC660" w14:paraId="4141C1AE" w14:textId="6F5595F4">
      <w:pPr>
        <w:pStyle w:val="Prrafodelista"/>
        <w:numPr>
          <w:ilvl w:val="0"/>
          <w:numId w:val="1"/>
        </w:numPr>
        <w:jc w:val="center"/>
        <w:rPr>
          <w:rFonts w:ascii="Arial Nova" w:hAnsi="Arial Nova" w:eastAsia="Arial Nova" w:cs="Arial Nova"/>
          <w:color w:val="auto"/>
          <w:sz w:val="24"/>
          <w:szCs w:val="24"/>
        </w:rPr>
      </w:pPr>
      <w:r w:rsidRPr="56FCC660" w:rsidR="56FCC660">
        <w:rPr>
          <w:rFonts w:ascii="Arial Nova" w:hAnsi="Arial Nova" w:eastAsia="Arial Nova" w:cs="Arial Nova"/>
          <w:color w:val="auto"/>
          <w:sz w:val="24"/>
          <w:szCs w:val="24"/>
        </w:rPr>
        <w:t>Eleva cada instante, LOUIS XIII la elección perfecta para compartir experiencias que perdurarán toda la vida.</w:t>
      </w:r>
    </w:p>
    <w:p w:rsidR="56FCC660" w:rsidP="56FCC660" w:rsidRDefault="56FCC660" w14:paraId="10F7C465" w14:textId="55723B05">
      <w:pPr>
        <w:pStyle w:val="Normal"/>
        <w:ind w:left="0"/>
        <w:jc w:val="left"/>
        <w:rPr>
          <w:rFonts w:ascii="Arial Nova" w:hAnsi="Arial Nova" w:eastAsia="Arial Nova" w:cs="Arial Nova"/>
          <w:b w:val="1"/>
          <w:bCs w:val="1"/>
          <w:sz w:val="24"/>
          <w:szCs w:val="24"/>
        </w:rPr>
      </w:pPr>
    </w:p>
    <w:p w:rsidR="56FCC660" w:rsidP="56FCC660" w:rsidRDefault="56FCC660" w14:paraId="41EB853C" w14:textId="105EBF40">
      <w:pPr>
        <w:pStyle w:val="Normal"/>
        <w:ind w:left="0"/>
        <w:jc w:val="left"/>
        <w:rPr>
          <w:rFonts w:ascii="Arial Nova" w:hAnsi="Arial Nova" w:eastAsia="Arial Nova" w:cs="Arial Nova"/>
          <w:color w:val="auto"/>
          <w:sz w:val="24"/>
          <w:szCs w:val="24"/>
        </w:rPr>
      </w:pPr>
      <w:r w:rsidRPr="56FCC660" w:rsidR="56FCC660">
        <w:rPr>
          <w:rFonts w:ascii="Arial Nova" w:hAnsi="Arial Nova" w:eastAsia="Arial Nova" w:cs="Arial Nova"/>
          <w:b w:val="1"/>
          <w:bCs w:val="1"/>
          <w:sz w:val="24"/>
          <w:szCs w:val="24"/>
        </w:rPr>
        <w:t>Ciud</w:t>
      </w:r>
      <w:r w:rsidRPr="56FCC660" w:rsidR="56FCC660">
        <w:rPr>
          <w:rFonts w:ascii="Arial Nova" w:hAnsi="Arial Nova" w:eastAsia="Arial Nova" w:cs="Arial Nova"/>
          <w:b w:val="1"/>
          <w:bCs w:val="1"/>
          <w:color w:val="000000" w:themeColor="text1" w:themeTint="FF" w:themeShade="FF"/>
          <w:sz w:val="24"/>
          <w:szCs w:val="24"/>
        </w:rPr>
        <w:t xml:space="preserve">ad de México, </w:t>
      </w:r>
      <w:r w:rsidRPr="56FCC660" w:rsidR="56FCC660">
        <w:rPr>
          <w:rFonts w:ascii="Arial Nova" w:hAnsi="Arial Nova" w:eastAsia="Arial Nova" w:cs="Arial Nova"/>
          <w:b w:val="1"/>
          <w:bCs w:val="1"/>
          <w:color w:val="000000" w:themeColor="text1" w:themeTint="FF" w:themeShade="FF"/>
          <w:sz w:val="24"/>
          <w:szCs w:val="24"/>
        </w:rPr>
        <w:t>xx</w:t>
      </w:r>
      <w:r w:rsidRPr="56FCC660" w:rsidR="56FCC660">
        <w:rPr>
          <w:rFonts w:ascii="Arial Nova" w:hAnsi="Arial Nova" w:eastAsia="Arial Nova" w:cs="Arial Nova"/>
          <w:b w:val="1"/>
          <w:bCs w:val="1"/>
          <w:color w:val="000000" w:themeColor="text1" w:themeTint="FF" w:themeShade="FF"/>
          <w:sz w:val="24"/>
          <w:szCs w:val="24"/>
        </w:rPr>
        <w:t xml:space="preserve"> de febrero de 2024.</w:t>
      </w:r>
      <w:r w:rsidRPr="56FCC660" w:rsidR="56FCC660">
        <w:rPr>
          <w:rFonts w:ascii="Arial Nova" w:hAnsi="Arial Nova" w:eastAsia="Arial Nova" w:cs="Arial Nova"/>
          <w:b w:val="1"/>
          <w:bCs w:val="1"/>
          <w:color w:val="auto"/>
          <w:sz w:val="24"/>
          <w:szCs w:val="24"/>
        </w:rPr>
        <w:t xml:space="preserve"> </w:t>
      </w:r>
      <w:r w:rsidRPr="56FCC660" w:rsidR="56FCC660">
        <w:rPr>
          <w:rFonts w:ascii="Arial Nova" w:hAnsi="Arial Nova" w:eastAsia="Arial Nova" w:cs="Arial Nova"/>
          <w:color w:val="auto"/>
          <w:sz w:val="24"/>
          <w:szCs w:val="24"/>
        </w:rPr>
        <w:t>En la actualidad, el amor y las relaciones personales se vuelven cada vez más valiosos, pues entendemos que el tiempo es nuestro recurso más preciado. Por eso, celebrar nuestras conexiones de manera especial en el Día de San Valentín cobra aún más importancia, siendo esta una ocasión dedicada al romance y al cariño hacia nuestros seres queridos.</w:t>
      </w:r>
    </w:p>
    <w:p w:rsidRPr="00E71EE2" w:rsidR="1110A6A8" w:rsidP="6A5E9692" w:rsidRDefault="1110A6A8" w14:paraId="2E2244FF" w14:textId="5E942651">
      <w:pPr>
        <w:jc w:val="both"/>
        <w:rPr>
          <w:rFonts w:ascii="Arial Nova" w:hAnsi="Arial Nova" w:eastAsia="Arial Nova" w:cs="Arial Nova"/>
          <w:color w:val="000000" w:themeColor="text1"/>
          <w:sz w:val="24"/>
          <w:szCs w:val="24"/>
        </w:rPr>
      </w:pPr>
      <w:r w:rsidRPr="56FCC660" w:rsidR="56FCC660">
        <w:rPr>
          <w:rFonts w:ascii="Arial Nova" w:hAnsi="Arial Nova" w:eastAsia="Arial Nova" w:cs="Arial Nova"/>
          <w:color w:val="000000" w:themeColor="text1" w:themeTint="FF" w:themeShade="FF"/>
          <w:sz w:val="24"/>
          <w:szCs w:val="24"/>
        </w:rPr>
        <w:t xml:space="preserve">LOUIS XIII, el icónico </w:t>
      </w:r>
      <w:commentRangeStart w:id="1573758231"/>
      <w:r w:rsidRPr="56FCC660" w:rsidR="56FCC660">
        <w:rPr>
          <w:rFonts w:ascii="Arial Nova" w:hAnsi="Arial Nova" w:eastAsia="Arial Nova" w:cs="Arial Nova"/>
          <w:color w:val="000000" w:themeColor="text1" w:themeTint="FF" w:themeShade="FF"/>
          <w:sz w:val="24"/>
          <w:szCs w:val="24"/>
        </w:rPr>
        <w:t xml:space="preserve">coñac </w:t>
      </w:r>
      <w:commentRangeEnd w:id="1573758231"/>
      <w:r>
        <w:rPr>
          <w:rStyle w:val="CommentReference"/>
        </w:rPr>
        <w:commentReference w:id="1573758231"/>
      </w:r>
      <w:r w:rsidRPr="56FCC660" w:rsidR="56FCC660">
        <w:rPr>
          <w:rFonts w:ascii="Arial Nova" w:hAnsi="Arial Nova" w:eastAsia="Arial Nova" w:cs="Arial Nova"/>
          <w:color w:val="000000" w:themeColor="text1" w:themeTint="FF" w:themeShade="FF"/>
          <w:sz w:val="24"/>
          <w:szCs w:val="24"/>
        </w:rPr>
        <w:t xml:space="preserve">francés elaborado con las mejores uvas </w:t>
      </w:r>
      <w:r w:rsidRPr="56FCC660" w:rsidR="56FCC660">
        <w:rPr>
          <w:rFonts w:ascii="Arial Nova" w:hAnsi="Arial Nova" w:eastAsia="Arial Nova" w:cs="Arial Nova"/>
          <w:i w:val="1"/>
          <w:iCs w:val="1"/>
          <w:color w:val="000000" w:themeColor="text1" w:themeTint="FF" w:themeShade="FF"/>
          <w:sz w:val="24"/>
          <w:szCs w:val="24"/>
        </w:rPr>
        <w:t>ugni</w:t>
      </w:r>
      <w:r w:rsidRPr="56FCC660" w:rsidR="56FCC660">
        <w:rPr>
          <w:rFonts w:ascii="Arial Nova" w:hAnsi="Arial Nova" w:eastAsia="Arial Nova" w:cs="Arial Nova"/>
          <w:i w:val="1"/>
          <w:iCs w:val="1"/>
          <w:color w:val="000000" w:themeColor="text1" w:themeTint="FF" w:themeShade="FF"/>
          <w:sz w:val="24"/>
          <w:szCs w:val="24"/>
        </w:rPr>
        <w:t xml:space="preserve"> </w:t>
      </w:r>
      <w:r w:rsidRPr="56FCC660" w:rsidR="56FCC660">
        <w:rPr>
          <w:rFonts w:ascii="Arial Nova" w:hAnsi="Arial Nova" w:eastAsia="Arial Nova" w:cs="Arial Nova"/>
          <w:i w:val="1"/>
          <w:iCs w:val="1"/>
          <w:color w:val="000000" w:themeColor="text1" w:themeTint="FF" w:themeShade="FF"/>
          <w:sz w:val="24"/>
          <w:szCs w:val="24"/>
        </w:rPr>
        <w:t>blanc,</w:t>
      </w:r>
      <w:r w:rsidRPr="56FCC660" w:rsidR="56FCC660">
        <w:rPr>
          <w:rFonts w:ascii="Arial Nova" w:hAnsi="Arial Nova" w:eastAsia="Arial Nova" w:cs="Arial Nova"/>
          <w:color w:val="000000" w:themeColor="text1" w:themeTint="FF" w:themeShade="FF"/>
          <w:sz w:val="24"/>
          <w:szCs w:val="24"/>
        </w:rPr>
        <w:t xml:space="preserve"> cultivadas en la región de Grand Champagne, </w:t>
      </w:r>
      <w:commentRangeStart w:id="954899715"/>
      <w:r w:rsidRPr="56FCC660" w:rsidR="56FCC660">
        <w:rPr>
          <w:rFonts w:ascii="Arial Nova" w:hAnsi="Arial Nova" w:eastAsia="Arial Nova" w:cs="Arial Nova"/>
          <w:color w:val="000000" w:themeColor="text1" w:themeTint="FF" w:themeShade="FF"/>
          <w:sz w:val="24"/>
          <w:szCs w:val="24"/>
        </w:rPr>
        <w:t xml:space="preserve">sabe </w:t>
      </w:r>
      <w:commentRangeEnd w:id="954899715"/>
      <w:r>
        <w:rPr>
          <w:rStyle w:val="CommentReference"/>
        </w:rPr>
        <w:commentReference w:id="954899715"/>
      </w:r>
      <w:r w:rsidRPr="56FCC660" w:rsidR="56FCC660">
        <w:rPr>
          <w:rFonts w:ascii="Arial Nova" w:hAnsi="Arial Nova" w:eastAsia="Arial Nova" w:cs="Arial Nova"/>
          <w:color w:val="000000" w:themeColor="text1" w:themeTint="FF" w:themeShade="FF"/>
          <w:sz w:val="24"/>
          <w:szCs w:val="24"/>
        </w:rPr>
        <w:t>lo importante que es festejar ese amor único que le tienes a tu pareja, por esta razón, tiene el regalo perfecto para esta fecha.</w:t>
      </w:r>
    </w:p>
    <w:p w:rsidR="56FCC660" w:rsidP="56FCC660" w:rsidRDefault="56FCC660" w14:paraId="0052BF6C" w14:textId="4BC792F3">
      <w:pPr>
        <w:pStyle w:val="Normal"/>
        <w:jc w:val="both"/>
        <w:rPr>
          <w:rFonts w:ascii="Arial Nova" w:hAnsi="Arial Nova" w:eastAsia="Arial Nova" w:cs="Arial Nova"/>
          <w:color w:val="000000" w:themeColor="text1" w:themeTint="FF" w:themeShade="FF"/>
          <w:sz w:val="24"/>
          <w:szCs w:val="24"/>
        </w:rPr>
      </w:pPr>
      <w:r w:rsidRPr="56FCC660" w:rsidR="56FCC660">
        <w:rPr>
          <w:rFonts w:ascii="Arial Nova" w:hAnsi="Arial Nova" w:eastAsia="Arial Nova" w:cs="Arial Nova"/>
          <w:color w:val="000000" w:themeColor="text1" w:themeTint="FF" w:themeShade="FF"/>
          <w:sz w:val="24"/>
          <w:szCs w:val="24"/>
        </w:rPr>
        <w:t>Al ser el coñac más exclusivo del mundo, LOUIS XIII preserva las</w:t>
      </w:r>
      <w:r w:rsidRPr="56FCC660" w:rsidR="56FCC660">
        <w:rPr>
          <w:rFonts w:ascii="Arial Nova" w:hAnsi="Arial Nova" w:eastAsia="Arial Nova" w:cs="Arial Nova"/>
          <w:i w:val="1"/>
          <w:iCs w:val="1"/>
          <w:color w:val="000000" w:themeColor="text1" w:themeTint="FF" w:themeShade="FF"/>
          <w:sz w:val="24"/>
          <w:szCs w:val="24"/>
        </w:rPr>
        <w:t xml:space="preserve"> </w:t>
      </w:r>
      <w:r w:rsidRPr="56FCC660" w:rsidR="56FCC660">
        <w:rPr>
          <w:rFonts w:ascii="Arial Nova" w:hAnsi="Arial Nova" w:eastAsia="Arial Nova" w:cs="Arial Nova"/>
          <w:i w:val="1"/>
          <w:iCs w:val="1"/>
          <w:color w:val="000000" w:themeColor="text1" w:themeTint="FF" w:themeShade="FF"/>
          <w:sz w:val="24"/>
          <w:szCs w:val="24"/>
        </w:rPr>
        <w:t>eaux</w:t>
      </w:r>
      <w:r w:rsidRPr="56FCC660" w:rsidR="56FCC660">
        <w:rPr>
          <w:rFonts w:ascii="Arial Nova" w:hAnsi="Arial Nova" w:eastAsia="Arial Nova" w:cs="Arial Nova"/>
          <w:i w:val="1"/>
          <w:iCs w:val="1"/>
          <w:color w:val="000000" w:themeColor="text1" w:themeTint="FF" w:themeShade="FF"/>
          <w:sz w:val="24"/>
          <w:szCs w:val="24"/>
        </w:rPr>
        <w:t>-</w:t>
      </w:r>
      <w:r w:rsidRPr="56FCC660" w:rsidR="56FCC660">
        <w:rPr>
          <w:rFonts w:ascii="Arial Nova" w:hAnsi="Arial Nova" w:eastAsia="Arial Nova" w:cs="Arial Nova"/>
          <w:i w:val="1"/>
          <w:iCs w:val="1"/>
          <w:color w:val="000000" w:themeColor="text1" w:themeTint="FF" w:themeShade="FF"/>
          <w:sz w:val="24"/>
          <w:szCs w:val="24"/>
        </w:rPr>
        <w:t>de-vie</w:t>
      </w:r>
      <w:r w:rsidRPr="56FCC660" w:rsidR="56FCC660">
        <w:rPr>
          <w:rFonts w:ascii="Arial Nova" w:hAnsi="Arial Nova" w:eastAsia="Arial Nova" w:cs="Arial Nova"/>
          <w:color w:val="000000" w:themeColor="text1" w:themeTint="FF" w:themeShade="FF"/>
          <w:sz w:val="24"/>
          <w:szCs w:val="24"/>
        </w:rPr>
        <w:t xml:space="preserve"> en </w:t>
      </w:r>
      <w:r w:rsidRPr="56FCC660" w:rsidR="56FCC660">
        <w:rPr>
          <w:rFonts w:ascii="Arial Nova" w:hAnsi="Arial Nova" w:eastAsia="Arial Nova" w:cs="Arial Nova"/>
          <w:i w:val="1"/>
          <w:iCs w:val="1"/>
          <w:color w:val="000000" w:themeColor="text1" w:themeTint="FF" w:themeShade="FF"/>
          <w:sz w:val="24"/>
          <w:szCs w:val="24"/>
        </w:rPr>
        <w:t xml:space="preserve">tierçons </w:t>
      </w:r>
      <w:r w:rsidRPr="56FCC660" w:rsidR="56FCC660">
        <w:rPr>
          <w:rFonts w:ascii="Arial Nova" w:hAnsi="Arial Nova" w:eastAsia="Arial Nova" w:cs="Arial Nova"/>
          <w:color w:val="000000" w:themeColor="text1" w:themeTint="FF" w:themeShade="FF"/>
          <w:sz w:val="24"/>
          <w:szCs w:val="24"/>
        </w:rPr>
        <w:t>(barricas de roble francés con más de cien años de antigüedad). Comprende la importancia de reconocer, preservar y obsequiar algo verdaderamente original, que va más allá de los regalos convencionales como las rosas y los chocolates.</w:t>
      </w:r>
    </w:p>
    <w:p w:rsidR="56FCC660" w:rsidP="56FCC660" w:rsidRDefault="56FCC660" w14:paraId="1C841BC7" w14:textId="5C6AE435">
      <w:pPr>
        <w:pStyle w:val="Normal"/>
        <w:jc w:val="both"/>
      </w:pPr>
      <w:r w:rsidRPr="56FCC660" w:rsidR="56FCC660">
        <w:rPr>
          <w:rFonts w:ascii="Arial Nova" w:hAnsi="Arial Nova" w:eastAsia="Arial Nova" w:cs="Arial Nova"/>
          <w:color w:val="000000" w:themeColor="text1" w:themeTint="FF" w:themeShade="FF"/>
          <w:sz w:val="24"/>
          <w:szCs w:val="24"/>
        </w:rPr>
        <w:t xml:space="preserve">El carácter distintivo de LOUIS XIII se refleja en su emblemático decantador, inspirado en un frasco del siglo XVI descubierto en el campo de batalla de </w:t>
      </w:r>
      <w:r w:rsidRPr="56FCC660" w:rsidR="56FCC660">
        <w:rPr>
          <w:rFonts w:ascii="Arial Nova" w:hAnsi="Arial Nova" w:eastAsia="Arial Nova" w:cs="Arial Nova"/>
          <w:color w:val="000000" w:themeColor="text1" w:themeTint="FF" w:themeShade="FF"/>
          <w:sz w:val="24"/>
          <w:szCs w:val="24"/>
        </w:rPr>
        <w:t>Jarnac</w:t>
      </w:r>
      <w:r w:rsidRPr="56FCC660" w:rsidR="56FCC660">
        <w:rPr>
          <w:rFonts w:ascii="Arial Nova" w:hAnsi="Arial Nova" w:eastAsia="Arial Nova" w:cs="Arial Nova"/>
          <w:color w:val="000000" w:themeColor="text1" w:themeTint="FF" w:themeShade="FF"/>
          <w:sz w:val="24"/>
          <w:szCs w:val="24"/>
        </w:rPr>
        <w:t xml:space="preserve">, Francia. Con su forma distintiva de flor de lis, este decantador encarna la rica herencia y la artesanía excepcional que lo define. </w:t>
      </w:r>
    </w:p>
    <w:p w:rsidR="56FCC660" w:rsidP="56FCC660" w:rsidRDefault="56FCC660" w14:paraId="03383E49" w14:textId="779ED94D">
      <w:pPr>
        <w:pStyle w:val="Normal"/>
        <w:jc w:val="both"/>
        <w:rPr>
          <w:rFonts w:ascii="Arial Nova" w:hAnsi="Arial Nova" w:eastAsia="Arial Nova" w:cs="Arial Nova"/>
          <w:color w:val="000000" w:themeColor="text1" w:themeTint="FF" w:themeShade="FF"/>
          <w:sz w:val="24"/>
          <w:szCs w:val="24"/>
        </w:rPr>
      </w:pPr>
      <w:bookmarkStart w:name="_Int_DPY5sU6Q" w:id="2144568148"/>
      <w:r w:rsidRPr="56FCC660" w:rsidR="56FCC660">
        <w:rPr>
          <w:rFonts w:ascii="Arial Nova" w:hAnsi="Arial Nova" w:eastAsia="Arial Nova" w:cs="Arial Nova"/>
          <w:color w:val="000000" w:themeColor="text1" w:themeTint="FF" w:themeShade="FF"/>
          <w:sz w:val="24"/>
          <w:szCs w:val="24"/>
        </w:rPr>
        <w:t xml:space="preserve">Cada botella de LOUIS XIII es </w:t>
      </w:r>
      <w:r w:rsidRPr="56FCC660" w:rsidR="56FCC660">
        <w:rPr>
          <w:rFonts w:ascii="Arial Nova" w:hAnsi="Arial Nova" w:eastAsia="Arial Nova" w:cs="Arial Nova"/>
          <w:color w:val="000000" w:themeColor="text1" w:themeTint="FF" w:themeShade="FF"/>
          <w:sz w:val="24"/>
          <w:szCs w:val="24"/>
        </w:rPr>
        <w:t>elaborada por los mejores artesanos de cristal de Francia, garantizando una calidad y belleza inigualables.</w:t>
      </w:r>
      <w:bookmarkEnd w:id="2144568148"/>
      <w:r w:rsidRPr="56FCC660" w:rsidR="56FCC660">
        <w:rPr>
          <w:rFonts w:ascii="Arial Nova" w:hAnsi="Arial Nova" w:eastAsia="Arial Nova" w:cs="Arial Nova"/>
          <w:color w:val="000000" w:themeColor="text1" w:themeTint="FF" w:themeShade="FF"/>
          <w:sz w:val="24"/>
          <w:szCs w:val="24"/>
        </w:rPr>
        <w:t xml:space="preserve"> Desde la c</w:t>
      </w:r>
      <w:r w:rsidRPr="56FCC660" w:rsidR="56FCC660">
        <w:rPr>
          <w:rFonts w:ascii="Arial Nova" w:hAnsi="Arial Nova" w:eastAsia="Arial Nova" w:cs="Arial Nova"/>
          <w:color w:val="000000" w:themeColor="text1" w:themeTint="FF" w:themeShade="FF"/>
          <w:sz w:val="24"/>
          <w:szCs w:val="24"/>
        </w:rPr>
        <w:t xml:space="preserve">arafe </w:t>
      </w:r>
      <w:r w:rsidRPr="56FCC660" w:rsidR="56FCC660">
        <w:rPr>
          <w:rFonts w:ascii="Arial Nova" w:hAnsi="Arial Nova" w:eastAsia="Arial Nova" w:cs="Arial Nova"/>
          <w:color w:val="000000" w:themeColor="text1" w:themeTint="FF" w:themeShade="FF"/>
          <w:sz w:val="24"/>
          <w:szCs w:val="24"/>
        </w:rPr>
        <w:t>original, un ánfora metálica que data de finales del siglo XIX, hasta el lujoso cristal bañado en oro de 24 quilates, cada detalle de LOUIS XIII está diseñado para cautivar y deleitar a los verdaderos amantes del coñac.</w:t>
      </w:r>
    </w:p>
    <w:p w:rsidRPr="00E71EE2" w:rsidR="061CD9C3" w:rsidP="6A5E9692" w:rsidRDefault="061CD9C3" w14:paraId="14648590" w14:textId="17ED9604">
      <w:pPr>
        <w:jc w:val="both"/>
        <w:rPr>
          <w:rFonts w:ascii="Arial Nova" w:hAnsi="Arial Nova" w:eastAsia="Arial Nova" w:cs="Arial Nova"/>
          <w:color w:val="000000" w:themeColor="text1"/>
          <w:sz w:val="24"/>
          <w:szCs w:val="24"/>
        </w:rPr>
      </w:pPr>
      <w:r w:rsidRPr="56FCC660" w:rsidR="56FCC660">
        <w:rPr>
          <w:rFonts w:ascii="Arial Nova" w:hAnsi="Arial Nova" w:eastAsia="Arial Nova" w:cs="Arial Nova"/>
          <w:color w:val="000000" w:themeColor="text1" w:themeTint="FF" w:themeShade="FF"/>
          <w:sz w:val="24"/>
          <w:szCs w:val="24"/>
        </w:rPr>
        <w:t>Si además buscas, hacer una comida o cena romántica. LOUIS XIII es ideal para maridar con platillos gourmet que destaquen su sabor, tal es el caso de unas tapas con jamón ibérico o caviar, delicias que sin duda lograrán una tarde o noche inolvidable.</w:t>
      </w:r>
    </w:p>
    <w:p w:rsidR="251EF483" w:rsidP="6A5E9692" w:rsidRDefault="251EF483" w14:paraId="4606EF29" w14:textId="5E1C3011">
      <w:pPr>
        <w:jc w:val="both"/>
        <w:rPr>
          <w:rFonts w:ascii="Arial Nova" w:hAnsi="Arial Nova" w:eastAsia="Arial Nova" w:cs="Arial Nova"/>
          <w:sz w:val="24"/>
          <w:szCs w:val="24"/>
        </w:rPr>
      </w:pPr>
      <w:r w:rsidRPr="6A5E9692" w:rsidR="251EF483">
        <w:rPr>
          <w:rFonts w:ascii="Arial Nova" w:hAnsi="Arial Nova" w:eastAsia="Arial Nova" w:cs="Arial Nova"/>
          <w:sz w:val="24"/>
          <w:szCs w:val="24"/>
          <w:lang w:val="en"/>
        </w:rPr>
        <w:t xml:space="preserve">Para </w:t>
      </w:r>
      <w:r w:rsidRPr="6A5E9692" w:rsidR="251EF483">
        <w:rPr>
          <w:rFonts w:ascii="Arial Nova" w:hAnsi="Arial Nova" w:eastAsia="Arial Nova" w:cs="Arial Nova"/>
          <w:sz w:val="24"/>
          <w:szCs w:val="24"/>
          <w:lang w:val="en"/>
        </w:rPr>
        <w:t>descubrir</w:t>
      </w:r>
      <w:r w:rsidRPr="6A5E9692" w:rsidR="251EF483">
        <w:rPr>
          <w:rFonts w:ascii="Arial Nova" w:hAnsi="Arial Nova" w:eastAsia="Arial Nova" w:cs="Arial Nova"/>
          <w:sz w:val="24"/>
          <w:szCs w:val="24"/>
          <w:lang w:val="en"/>
        </w:rPr>
        <w:t xml:space="preserve"> </w:t>
      </w:r>
      <w:r w:rsidRPr="6A5E9692" w:rsidR="251EF483">
        <w:rPr>
          <w:rFonts w:ascii="Arial Nova" w:hAnsi="Arial Nova" w:eastAsia="Arial Nova" w:cs="Arial Nova"/>
          <w:sz w:val="24"/>
          <w:szCs w:val="24"/>
          <w:lang w:val="en"/>
        </w:rPr>
        <w:t>más</w:t>
      </w:r>
      <w:r w:rsidRPr="6A5E9692" w:rsidR="251EF483">
        <w:rPr>
          <w:rFonts w:ascii="Arial Nova" w:hAnsi="Arial Nova" w:eastAsia="Arial Nova" w:cs="Arial Nova"/>
          <w:sz w:val="24"/>
          <w:szCs w:val="24"/>
          <w:lang w:val="en"/>
        </w:rPr>
        <w:t xml:space="preserve"> </w:t>
      </w:r>
      <w:r w:rsidRPr="6A5E9692" w:rsidR="251EF483">
        <w:rPr>
          <w:rFonts w:ascii="Arial Nova" w:hAnsi="Arial Nova" w:eastAsia="Arial Nova" w:cs="Arial Nova"/>
          <w:sz w:val="24"/>
          <w:szCs w:val="24"/>
          <w:lang w:val="en"/>
        </w:rPr>
        <w:t>sobre</w:t>
      </w:r>
      <w:r w:rsidRPr="6A5E9692" w:rsidR="251EF483">
        <w:rPr>
          <w:rFonts w:ascii="Arial Nova" w:hAnsi="Arial Nova" w:eastAsia="Arial Nova" w:cs="Arial Nova"/>
          <w:sz w:val="24"/>
          <w:szCs w:val="24"/>
          <w:lang w:val="en"/>
        </w:rPr>
        <w:t xml:space="preserve"> LOUIS XIII, </w:t>
      </w:r>
      <w:r w:rsidRPr="6A5E9692" w:rsidR="251EF483">
        <w:rPr>
          <w:rFonts w:ascii="Arial Nova" w:hAnsi="Arial Nova" w:eastAsia="Arial Nova" w:cs="Arial Nova"/>
          <w:sz w:val="24"/>
          <w:szCs w:val="24"/>
          <w:lang w:val="en"/>
        </w:rPr>
        <w:t>sus</w:t>
      </w:r>
      <w:r w:rsidRPr="6A5E9692" w:rsidR="251EF483">
        <w:rPr>
          <w:rFonts w:ascii="Arial Nova" w:hAnsi="Arial Nova" w:eastAsia="Arial Nova" w:cs="Arial Nova"/>
          <w:sz w:val="24"/>
          <w:szCs w:val="24"/>
          <w:lang w:val="en"/>
        </w:rPr>
        <w:t xml:space="preserve"> </w:t>
      </w:r>
      <w:r w:rsidRPr="6A5E9692" w:rsidR="251EF483">
        <w:rPr>
          <w:rFonts w:ascii="Arial Nova" w:hAnsi="Arial Nova" w:eastAsia="Arial Nova" w:cs="Arial Nova"/>
          <w:sz w:val="24"/>
          <w:szCs w:val="24"/>
          <w:lang w:val="en"/>
        </w:rPr>
        <w:t>maridajes</w:t>
      </w:r>
      <w:r w:rsidRPr="6A5E9692" w:rsidR="251EF483">
        <w:rPr>
          <w:rFonts w:ascii="Arial Nova" w:hAnsi="Arial Nova" w:eastAsia="Arial Nova" w:cs="Arial Nova"/>
          <w:sz w:val="24"/>
          <w:szCs w:val="24"/>
          <w:lang w:val="en"/>
        </w:rPr>
        <w:t xml:space="preserve"> y </w:t>
      </w:r>
      <w:r w:rsidRPr="6A5E9692" w:rsidR="251EF483">
        <w:rPr>
          <w:rFonts w:ascii="Arial Nova" w:hAnsi="Arial Nova" w:eastAsia="Arial Nova" w:cs="Arial Nova"/>
          <w:sz w:val="24"/>
          <w:szCs w:val="24"/>
          <w:lang w:val="en"/>
        </w:rPr>
        <w:t>colecciones</w:t>
      </w:r>
      <w:r w:rsidRPr="6A5E9692" w:rsidR="251EF483">
        <w:rPr>
          <w:rFonts w:ascii="Arial Nova" w:hAnsi="Arial Nova" w:eastAsia="Arial Nova" w:cs="Arial Nova"/>
          <w:sz w:val="24"/>
          <w:szCs w:val="24"/>
          <w:lang w:val="en"/>
        </w:rPr>
        <w:t xml:space="preserve"> </w:t>
      </w:r>
      <w:r w:rsidRPr="6A5E9692" w:rsidR="251EF483">
        <w:rPr>
          <w:rFonts w:ascii="Arial Nova" w:hAnsi="Arial Nova" w:eastAsia="Arial Nova" w:cs="Arial Nova"/>
          <w:sz w:val="24"/>
          <w:szCs w:val="24"/>
          <w:lang w:val="en"/>
        </w:rPr>
        <w:t>especiales</w:t>
      </w:r>
      <w:r w:rsidRPr="6A5E9692" w:rsidR="251EF483">
        <w:rPr>
          <w:rFonts w:ascii="Arial Nova" w:hAnsi="Arial Nova" w:eastAsia="Arial Nova" w:cs="Arial Nova"/>
          <w:sz w:val="24"/>
          <w:szCs w:val="24"/>
          <w:lang w:val="en"/>
        </w:rPr>
        <w:t xml:space="preserve"> </w:t>
      </w:r>
      <w:r w:rsidRPr="6A5E9692" w:rsidR="251EF483">
        <w:rPr>
          <w:rFonts w:ascii="Arial Nova" w:hAnsi="Arial Nova" w:eastAsia="Arial Nova" w:cs="Arial Nova"/>
          <w:sz w:val="24"/>
          <w:szCs w:val="24"/>
          <w:lang w:val="en"/>
        </w:rPr>
        <w:t>visita</w:t>
      </w:r>
      <w:r w:rsidRPr="6A5E9692" w:rsidR="251EF483">
        <w:rPr>
          <w:rFonts w:ascii="Arial Nova" w:hAnsi="Arial Nova" w:eastAsia="Arial Nova" w:cs="Arial Nova"/>
          <w:sz w:val="24"/>
          <w:szCs w:val="24"/>
          <w:lang w:val="en"/>
        </w:rPr>
        <w:t xml:space="preserve">: </w:t>
      </w:r>
      <w:hyperlink r:id="Rd59e6f6a63194fbb">
        <w:r w:rsidRPr="6A5E9692" w:rsidR="251EF483">
          <w:rPr>
            <w:rStyle w:val="Hipervnculo"/>
            <w:rFonts w:ascii="Arial Nova" w:hAnsi="Arial Nova" w:eastAsia="Arial Nova" w:cs="Arial Nova"/>
            <w:sz w:val="24"/>
            <w:szCs w:val="24"/>
            <w:lang w:val="en"/>
          </w:rPr>
          <w:t>www.louisxiii-cognac.com</w:t>
        </w:r>
      </w:hyperlink>
      <w:r w:rsidRPr="6A5E9692" w:rsidR="251EF483">
        <w:rPr>
          <w:rFonts w:ascii="Arial Nova" w:hAnsi="Arial Nova" w:eastAsia="Arial Nova" w:cs="Arial Nova"/>
          <w:sz w:val="24"/>
          <w:szCs w:val="24"/>
          <w:lang w:val="en"/>
        </w:rPr>
        <w:t>.</w:t>
      </w:r>
    </w:p>
    <w:p w:rsidR="6A5E9692" w:rsidP="6A5E9692" w:rsidRDefault="6A5E9692" w14:paraId="447D7679" w14:textId="44021649">
      <w:pPr>
        <w:pStyle w:val="Normal"/>
        <w:jc w:val="both"/>
        <w:rPr>
          <w:rFonts w:ascii="Arial Nova" w:hAnsi="Arial Nova" w:eastAsia="Arial Nova" w:cs="Arial Nova"/>
          <w:sz w:val="24"/>
          <w:szCs w:val="24"/>
          <w:lang w:val="en"/>
        </w:rPr>
      </w:pPr>
    </w:p>
    <w:p w:rsidR="6A5E9692" w:rsidP="6A5E9692" w:rsidRDefault="6A5E9692" w14:paraId="339A1F0E" w14:textId="6E7D2CA5">
      <w:pPr>
        <w:pStyle w:val="Normal"/>
        <w:jc w:val="both"/>
        <w:rPr>
          <w:rFonts w:ascii="Arial Nova" w:hAnsi="Arial Nova" w:eastAsia="Arial Nova" w:cs="Arial Nova"/>
          <w:sz w:val="24"/>
          <w:szCs w:val="24"/>
          <w:lang w:val="en"/>
        </w:rPr>
      </w:pPr>
    </w:p>
    <w:p w:rsidR="6A5E9692" w:rsidP="6A5E9692" w:rsidRDefault="6A5E9692" w14:paraId="6B62E3C0" w14:textId="0C5C1220">
      <w:pPr>
        <w:pStyle w:val="Normal"/>
        <w:jc w:val="both"/>
        <w:rPr>
          <w:rFonts w:ascii="Arial Nova" w:hAnsi="Arial Nova" w:eastAsia="Arial Nova" w:cs="Arial Nova"/>
          <w:sz w:val="24"/>
          <w:szCs w:val="24"/>
          <w:lang w:val="en"/>
        </w:rPr>
      </w:pPr>
    </w:p>
    <w:p w:rsidR="251EF483" w:rsidP="061CD9C3" w:rsidRDefault="251EF483" w14:paraId="707B530A" w14:textId="444067FF">
      <w:pPr>
        <w:jc w:val="both"/>
        <w:rPr>
          <w:rFonts w:ascii="Helvetica Neue" w:hAnsi="Helvetica Neue" w:eastAsia="Helvetica Neue" w:cs="Helvetica Neue"/>
          <w:sz w:val="18"/>
          <w:szCs w:val="18"/>
        </w:rPr>
      </w:pPr>
      <w:proofErr w:type="spellStart"/>
      <w:r w:rsidRPr="061CD9C3">
        <w:rPr>
          <w:rFonts w:ascii="Helvetica Neue" w:hAnsi="Helvetica Neue" w:eastAsia="Helvetica Neue" w:cs="Helvetica Neue"/>
          <w:b/>
          <w:bCs/>
          <w:i/>
          <w:iCs/>
          <w:sz w:val="18"/>
          <w:szCs w:val="18"/>
          <w:lang w:val="en"/>
        </w:rPr>
        <w:t>Acerca</w:t>
      </w:r>
      <w:proofErr w:type="spellEnd"/>
      <w:r w:rsidRPr="061CD9C3">
        <w:rPr>
          <w:rFonts w:ascii="Helvetica Neue" w:hAnsi="Helvetica Neue" w:eastAsia="Helvetica Neue" w:cs="Helvetica Neue"/>
          <w:b/>
          <w:bCs/>
          <w:i/>
          <w:iCs/>
          <w:sz w:val="18"/>
          <w:szCs w:val="18"/>
          <w:lang w:val="en"/>
        </w:rPr>
        <w:t xml:space="preserve"> del cognac LOUIS XIII: </w:t>
      </w:r>
    </w:p>
    <w:p w:rsidR="251EF483" w:rsidP="061CD9C3" w:rsidRDefault="251EF483" w14:paraId="1B38BBE3" w14:textId="135211B8">
      <w:pPr>
        <w:jc w:val="both"/>
        <w:rPr>
          <w:rFonts w:ascii="Helvetica Neue" w:hAnsi="Helvetica Neue" w:eastAsia="Helvetica Neue" w:cs="Helvetica Neue"/>
          <w:sz w:val="18"/>
          <w:szCs w:val="18"/>
        </w:rPr>
      </w:pPr>
      <w:r w:rsidRPr="061CD9C3">
        <w:rPr>
          <w:rFonts w:ascii="Helvetica Neue" w:hAnsi="Helvetica Neue" w:eastAsia="Helvetica Neue" w:cs="Helvetica Neue"/>
          <w:i/>
          <w:iCs/>
          <w:sz w:val="18"/>
          <w:szCs w:val="18"/>
          <w:lang w:val="en"/>
        </w:rPr>
        <w:lastRenderedPageBreak/>
        <w:t xml:space="preserve">En todo el </w:t>
      </w:r>
      <w:proofErr w:type="spellStart"/>
      <w:r w:rsidRPr="061CD9C3">
        <w:rPr>
          <w:rFonts w:ascii="Helvetica Neue" w:hAnsi="Helvetica Neue" w:eastAsia="Helvetica Neue" w:cs="Helvetica Neue"/>
          <w:i/>
          <w:iCs/>
          <w:sz w:val="18"/>
          <w:szCs w:val="18"/>
          <w:lang w:val="en"/>
        </w:rPr>
        <w:t>mundo</w:t>
      </w:r>
      <w:proofErr w:type="spellEnd"/>
      <w:r w:rsidRPr="061CD9C3">
        <w:rPr>
          <w:rFonts w:ascii="Helvetica Neue" w:hAnsi="Helvetica Neue" w:eastAsia="Helvetica Neue" w:cs="Helvetica Neue"/>
          <w:i/>
          <w:iCs/>
          <w:sz w:val="18"/>
          <w:szCs w:val="18"/>
          <w:lang w:val="en"/>
        </w:rPr>
        <w:t xml:space="preserve"> hay </w:t>
      </w:r>
      <w:proofErr w:type="spellStart"/>
      <w:r w:rsidRPr="061CD9C3">
        <w:rPr>
          <w:rFonts w:ascii="Helvetica Neue" w:hAnsi="Helvetica Neue" w:eastAsia="Helvetica Neue" w:cs="Helvetica Neue"/>
          <w:i/>
          <w:iCs/>
          <w:sz w:val="18"/>
          <w:szCs w:val="18"/>
          <w:lang w:val="en"/>
        </w:rPr>
        <w:t>clientes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que</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buscan</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experiencias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excepcionales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clientes</w:t>
      </w:r>
      <w:proofErr w:type="spellEnd"/>
      <w:r w:rsidRPr="061CD9C3">
        <w:rPr>
          <w:rFonts w:ascii="Helvetica Neue" w:hAnsi="Helvetica Neue" w:eastAsia="Helvetica Neue" w:cs="Helvetica Neue"/>
          <w:i/>
          <w:iCs/>
          <w:sz w:val="18"/>
          <w:szCs w:val="18"/>
          <w:lang w:val="en"/>
        </w:rPr>
        <w:t xml:space="preserve"> para los </w:t>
      </w:r>
      <w:proofErr w:type="spellStart"/>
      <w:r w:rsidRPr="061CD9C3">
        <w:rPr>
          <w:rFonts w:ascii="Helvetica Neue" w:hAnsi="Helvetica Neue" w:eastAsia="Helvetica Neue" w:cs="Helvetica Neue"/>
          <w:i/>
          <w:iCs/>
          <w:sz w:val="18"/>
          <w:szCs w:val="18"/>
          <w:lang w:val="en"/>
        </w:rPr>
        <w:t>que</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una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amplia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gama</w:t>
      </w:r>
      <w:proofErr w:type="spellEnd"/>
      <w:r w:rsidRPr="061CD9C3">
        <w:rPr>
          <w:rFonts w:ascii="Helvetica Neue" w:hAnsi="Helvetica Neue" w:eastAsia="Helvetica Neue" w:cs="Helvetica Neue"/>
          <w:i/>
          <w:iCs/>
          <w:sz w:val="18"/>
          <w:szCs w:val="18"/>
          <w:lang w:val="en"/>
        </w:rPr>
        <w:t xml:space="preserve"> de terroirs </w:t>
      </w:r>
      <w:proofErr w:type="spellStart"/>
      <w:r w:rsidRPr="061CD9C3">
        <w:rPr>
          <w:rFonts w:ascii="Helvetica Neue" w:hAnsi="Helvetica Neue" w:eastAsia="Helvetica Neue" w:cs="Helvetica Neue"/>
          <w:i/>
          <w:iCs/>
          <w:sz w:val="18"/>
          <w:szCs w:val="18"/>
          <w:lang w:val="en"/>
        </w:rPr>
        <w:t>significa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una</w:t>
      </w:r>
      <w:proofErr w:type="spellEnd"/>
      <w:r w:rsidRPr="061CD9C3">
        <w:rPr>
          <w:rFonts w:ascii="Helvetica Neue" w:hAnsi="Helvetica Neue" w:eastAsia="Helvetica Neue" w:cs="Helvetica Neue"/>
          <w:i/>
          <w:iCs/>
          <w:sz w:val="18"/>
          <w:szCs w:val="18"/>
          <w:lang w:val="en"/>
        </w:rPr>
        <w:t xml:space="preserve"> gran </w:t>
      </w:r>
      <w:proofErr w:type="spellStart"/>
      <w:r w:rsidRPr="061CD9C3">
        <w:rPr>
          <w:rFonts w:ascii="Helvetica Neue" w:hAnsi="Helvetica Neue" w:eastAsia="Helvetica Neue" w:cs="Helvetica Neue"/>
          <w:i/>
          <w:iCs/>
          <w:sz w:val="18"/>
          <w:szCs w:val="18"/>
          <w:lang w:val="en"/>
        </w:rPr>
        <w:t>variedad</w:t>
      </w:r>
      <w:proofErr w:type="spellEnd"/>
      <w:r w:rsidRPr="061CD9C3">
        <w:rPr>
          <w:rFonts w:ascii="Helvetica Neue" w:hAnsi="Helvetica Neue" w:eastAsia="Helvetica Neue" w:cs="Helvetica Neue"/>
          <w:i/>
          <w:iCs/>
          <w:sz w:val="18"/>
          <w:szCs w:val="18"/>
          <w:lang w:val="en"/>
        </w:rPr>
        <w:t xml:space="preserve"> de </w:t>
      </w:r>
      <w:proofErr w:type="spellStart"/>
      <w:r w:rsidRPr="061CD9C3">
        <w:rPr>
          <w:rFonts w:ascii="Helvetica Neue" w:hAnsi="Helvetica Neue" w:eastAsia="Helvetica Neue" w:cs="Helvetica Neue"/>
          <w:i/>
          <w:iCs/>
          <w:sz w:val="18"/>
          <w:szCs w:val="18"/>
          <w:lang w:val="en"/>
        </w:rPr>
        <w:t>sabores</w:t>
      </w:r>
      <w:proofErr w:type="spellEnd"/>
      <w:r w:rsidRPr="061CD9C3">
        <w:rPr>
          <w:rFonts w:ascii="Helvetica Neue" w:hAnsi="Helvetica Neue" w:eastAsia="Helvetica Neue" w:cs="Helvetica Neue"/>
          <w:i/>
          <w:iCs/>
          <w:sz w:val="18"/>
          <w:szCs w:val="18"/>
          <w:lang w:val="en"/>
        </w:rPr>
        <w:t xml:space="preserve">. Su </w:t>
      </w:r>
      <w:proofErr w:type="spellStart"/>
      <w:r w:rsidRPr="061CD9C3">
        <w:rPr>
          <w:rFonts w:ascii="Helvetica Neue" w:hAnsi="Helvetica Neue" w:eastAsia="Helvetica Neue" w:cs="Helvetica Neue"/>
          <w:i/>
          <w:iCs/>
          <w:sz w:val="18"/>
          <w:szCs w:val="18"/>
          <w:lang w:val="en"/>
        </w:rPr>
        <w:t>nivel</w:t>
      </w:r>
      <w:proofErr w:type="spellEnd"/>
      <w:r w:rsidRPr="061CD9C3">
        <w:rPr>
          <w:rFonts w:ascii="Helvetica Neue" w:hAnsi="Helvetica Neue" w:eastAsia="Helvetica Neue" w:cs="Helvetica Neue"/>
          <w:i/>
          <w:iCs/>
          <w:sz w:val="18"/>
          <w:szCs w:val="18"/>
          <w:lang w:val="en"/>
        </w:rPr>
        <w:t xml:space="preserve"> de </w:t>
      </w:r>
      <w:proofErr w:type="spellStart"/>
      <w:r w:rsidRPr="061CD9C3">
        <w:rPr>
          <w:rFonts w:ascii="Helvetica Neue" w:hAnsi="Helvetica Neue" w:eastAsia="Helvetica Neue" w:cs="Helvetica Neue"/>
          <w:i/>
          <w:iCs/>
          <w:sz w:val="18"/>
          <w:szCs w:val="18"/>
          <w:lang w:val="en"/>
        </w:rPr>
        <w:t>exigencia</w:t>
      </w:r>
      <w:proofErr w:type="spellEnd"/>
      <w:r w:rsidRPr="061CD9C3">
        <w:rPr>
          <w:rFonts w:ascii="Helvetica Neue" w:hAnsi="Helvetica Neue" w:eastAsia="Helvetica Neue" w:cs="Helvetica Neue"/>
          <w:i/>
          <w:iCs/>
          <w:sz w:val="18"/>
          <w:szCs w:val="18"/>
          <w:lang w:val="en"/>
        </w:rPr>
        <w:t xml:space="preserve"> es </w:t>
      </w:r>
      <w:proofErr w:type="spellStart"/>
      <w:r w:rsidRPr="061CD9C3">
        <w:rPr>
          <w:rFonts w:ascii="Helvetica Neue" w:hAnsi="Helvetica Neue" w:eastAsia="Helvetica Neue" w:cs="Helvetica Neue"/>
          <w:i/>
          <w:iCs/>
          <w:sz w:val="18"/>
          <w:szCs w:val="18"/>
          <w:lang w:val="en"/>
        </w:rPr>
        <w:t>proporcional</w:t>
      </w:r>
      <w:proofErr w:type="spellEnd"/>
      <w:r w:rsidRPr="061CD9C3">
        <w:rPr>
          <w:rFonts w:ascii="Helvetica Neue" w:hAnsi="Helvetica Neue" w:eastAsia="Helvetica Neue" w:cs="Helvetica Neue"/>
          <w:i/>
          <w:iCs/>
          <w:sz w:val="18"/>
          <w:szCs w:val="18"/>
          <w:lang w:val="en"/>
        </w:rPr>
        <w:t xml:space="preserve"> a </w:t>
      </w:r>
      <w:proofErr w:type="spellStart"/>
      <w:r w:rsidRPr="061CD9C3">
        <w:rPr>
          <w:rFonts w:ascii="Helvetica Neue" w:hAnsi="Helvetica Neue" w:eastAsia="Helvetica Neue" w:cs="Helvetica Neue"/>
          <w:i/>
          <w:iCs/>
          <w:sz w:val="18"/>
          <w:szCs w:val="18"/>
          <w:lang w:val="en"/>
        </w:rPr>
        <w:t>nuestro</w:t>
      </w:r>
      <w:proofErr w:type="spellEnd"/>
      <w:r w:rsidRPr="061CD9C3">
        <w:rPr>
          <w:rFonts w:ascii="Helvetica Neue" w:hAnsi="Helvetica Neue" w:eastAsia="Helvetica Neue" w:cs="Helvetica Neue"/>
          <w:i/>
          <w:iCs/>
          <w:sz w:val="18"/>
          <w:szCs w:val="18"/>
          <w:lang w:val="en"/>
        </w:rPr>
        <w:t xml:space="preserve"> saber </w:t>
      </w:r>
      <w:proofErr w:type="spellStart"/>
      <w:r w:rsidRPr="061CD9C3">
        <w:rPr>
          <w:rFonts w:ascii="Helvetica Neue" w:hAnsi="Helvetica Neue" w:eastAsia="Helvetica Neue" w:cs="Helvetica Neue"/>
          <w:i/>
          <w:iCs/>
          <w:sz w:val="18"/>
          <w:szCs w:val="18"/>
          <w:lang w:val="en"/>
        </w:rPr>
        <w:t>hacer</w:t>
      </w:r>
      <w:proofErr w:type="spellEnd"/>
      <w:r w:rsidRPr="061CD9C3">
        <w:rPr>
          <w:rFonts w:ascii="Helvetica Neue" w:hAnsi="Helvetica Neue" w:eastAsia="Helvetica Neue" w:cs="Helvetica Neue"/>
          <w:i/>
          <w:iCs/>
          <w:sz w:val="18"/>
          <w:szCs w:val="18"/>
          <w:lang w:val="en"/>
        </w:rPr>
        <w:t xml:space="preserve">, a los </w:t>
      </w:r>
      <w:proofErr w:type="spellStart"/>
      <w:r w:rsidRPr="061CD9C3">
        <w:rPr>
          <w:rFonts w:ascii="Helvetica Neue" w:hAnsi="Helvetica Neue" w:eastAsia="Helvetica Neue" w:cs="Helvetica Neue"/>
          <w:i/>
          <w:iCs/>
          <w:sz w:val="18"/>
          <w:szCs w:val="18"/>
          <w:lang w:val="en"/>
        </w:rPr>
        <w:t>conocimientos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que</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transmitimos</w:t>
      </w:r>
      <w:proofErr w:type="spellEnd"/>
      <w:r w:rsidRPr="061CD9C3">
        <w:rPr>
          <w:rFonts w:ascii="Helvetica Neue" w:hAnsi="Helvetica Neue" w:eastAsia="Helvetica Neue" w:cs="Helvetica Neue"/>
          <w:i/>
          <w:iCs/>
          <w:sz w:val="18"/>
          <w:szCs w:val="18"/>
          <w:lang w:val="en"/>
        </w:rPr>
        <w:t xml:space="preserve"> de </w:t>
      </w:r>
      <w:proofErr w:type="spellStart"/>
      <w:r w:rsidRPr="061CD9C3">
        <w:rPr>
          <w:rFonts w:ascii="Helvetica Neue" w:hAnsi="Helvetica Neue" w:eastAsia="Helvetica Neue" w:cs="Helvetica Neue"/>
          <w:i/>
          <w:iCs/>
          <w:sz w:val="18"/>
          <w:szCs w:val="18"/>
          <w:lang w:val="en"/>
        </w:rPr>
        <w:t>generación</w:t>
      </w:r>
      <w:proofErr w:type="spellEnd"/>
      <w:r w:rsidRPr="061CD9C3">
        <w:rPr>
          <w:rFonts w:ascii="Helvetica Neue" w:hAnsi="Helvetica Neue" w:eastAsia="Helvetica Neue" w:cs="Helvetica Neue"/>
          <w:i/>
          <w:iCs/>
          <w:sz w:val="18"/>
          <w:szCs w:val="18"/>
          <w:lang w:val="en"/>
        </w:rPr>
        <w:t xml:space="preserve"> en </w:t>
      </w:r>
      <w:proofErr w:type="spellStart"/>
      <w:r w:rsidRPr="061CD9C3">
        <w:rPr>
          <w:rFonts w:ascii="Helvetica Neue" w:hAnsi="Helvetica Neue" w:eastAsia="Helvetica Neue" w:cs="Helvetica Neue"/>
          <w:i/>
          <w:iCs/>
          <w:sz w:val="18"/>
          <w:szCs w:val="18"/>
          <w:lang w:val="en"/>
        </w:rPr>
        <w:t>generación</w:t>
      </w:r>
      <w:proofErr w:type="spellEnd"/>
      <w:r w:rsidRPr="061CD9C3">
        <w:rPr>
          <w:rFonts w:ascii="Helvetica Neue" w:hAnsi="Helvetica Neue" w:eastAsia="Helvetica Neue" w:cs="Helvetica Neue"/>
          <w:i/>
          <w:iCs/>
          <w:sz w:val="18"/>
          <w:szCs w:val="18"/>
          <w:lang w:val="en"/>
        </w:rPr>
        <w:t xml:space="preserve">. El </w:t>
      </w:r>
      <w:proofErr w:type="spellStart"/>
      <w:r w:rsidRPr="061CD9C3">
        <w:rPr>
          <w:rFonts w:ascii="Helvetica Neue" w:hAnsi="Helvetica Neue" w:eastAsia="Helvetica Neue" w:cs="Helvetica Neue"/>
          <w:i/>
          <w:iCs/>
          <w:sz w:val="18"/>
          <w:szCs w:val="18"/>
          <w:lang w:val="en"/>
        </w:rPr>
        <w:t>tiempo</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que</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estos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clientes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dedican</w:t>
      </w:r>
      <w:proofErr w:type="spellEnd"/>
      <w:r w:rsidRPr="061CD9C3">
        <w:rPr>
          <w:rFonts w:ascii="Helvetica Neue" w:hAnsi="Helvetica Neue" w:eastAsia="Helvetica Neue" w:cs="Helvetica Neue"/>
          <w:i/>
          <w:iCs/>
          <w:sz w:val="18"/>
          <w:szCs w:val="18"/>
          <w:lang w:val="en"/>
        </w:rPr>
        <w:t xml:space="preserve"> a </w:t>
      </w:r>
      <w:proofErr w:type="spellStart"/>
      <w:r w:rsidRPr="061CD9C3">
        <w:rPr>
          <w:rFonts w:ascii="Helvetica Neue" w:hAnsi="Helvetica Neue" w:eastAsia="Helvetica Neue" w:cs="Helvetica Neue"/>
          <w:i/>
          <w:iCs/>
          <w:sz w:val="18"/>
          <w:szCs w:val="18"/>
          <w:lang w:val="en"/>
        </w:rPr>
        <w:t>beber</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nuestros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productos</w:t>
      </w:r>
      <w:proofErr w:type="spellEnd"/>
      <w:r w:rsidRPr="061CD9C3">
        <w:rPr>
          <w:rFonts w:ascii="Helvetica Neue" w:hAnsi="Helvetica Neue" w:eastAsia="Helvetica Neue" w:cs="Helvetica Neue"/>
          <w:i/>
          <w:iCs/>
          <w:sz w:val="18"/>
          <w:szCs w:val="18"/>
          <w:lang w:val="en"/>
        </w:rPr>
        <w:t xml:space="preserve"> es un </w:t>
      </w:r>
      <w:proofErr w:type="spellStart"/>
      <w:r w:rsidRPr="061CD9C3">
        <w:rPr>
          <w:rFonts w:ascii="Helvetica Neue" w:hAnsi="Helvetica Neue" w:eastAsia="Helvetica Neue" w:cs="Helvetica Neue"/>
          <w:i/>
          <w:iCs/>
          <w:sz w:val="18"/>
          <w:szCs w:val="18"/>
          <w:lang w:val="en"/>
        </w:rPr>
        <w:t>tributo</w:t>
      </w:r>
      <w:proofErr w:type="spellEnd"/>
      <w:r w:rsidRPr="061CD9C3">
        <w:rPr>
          <w:rFonts w:ascii="Helvetica Neue" w:hAnsi="Helvetica Neue" w:eastAsia="Helvetica Neue" w:cs="Helvetica Neue"/>
          <w:i/>
          <w:iCs/>
          <w:sz w:val="18"/>
          <w:szCs w:val="18"/>
          <w:lang w:val="en"/>
        </w:rPr>
        <w:t xml:space="preserve"> a todos los </w:t>
      </w:r>
      <w:proofErr w:type="spellStart"/>
      <w:r w:rsidRPr="061CD9C3">
        <w:rPr>
          <w:rFonts w:ascii="Helvetica Neue" w:hAnsi="Helvetica Neue" w:eastAsia="Helvetica Neue" w:cs="Helvetica Neue"/>
          <w:i/>
          <w:iCs/>
          <w:sz w:val="18"/>
          <w:szCs w:val="18"/>
          <w:lang w:val="en"/>
        </w:rPr>
        <w:t>que</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han</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trabajado</w:t>
      </w:r>
      <w:proofErr w:type="spellEnd"/>
      <w:r w:rsidRPr="061CD9C3">
        <w:rPr>
          <w:rFonts w:ascii="Helvetica Neue" w:hAnsi="Helvetica Neue" w:eastAsia="Helvetica Neue" w:cs="Helvetica Neue"/>
          <w:i/>
          <w:iCs/>
          <w:sz w:val="18"/>
          <w:szCs w:val="18"/>
          <w:lang w:val="en"/>
        </w:rPr>
        <w:t xml:space="preserve"> para </w:t>
      </w:r>
      <w:proofErr w:type="spellStart"/>
      <w:r w:rsidRPr="061CD9C3">
        <w:rPr>
          <w:rFonts w:ascii="Helvetica Neue" w:hAnsi="Helvetica Neue" w:eastAsia="Helvetica Neue" w:cs="Helvetica Neue"/>
          <w:i/>
          <w:iCs/>
          <w:sz w:val="18"/>
          <w:szCs w:val="18"/>
          <w:lang w:val="en"/>
        </w:rPr>
        <w:t>desarrollarlos</w:t>
      </w:r>
      <w:proofErr w:type="spellEnd"/>
      <w:r w:rsidRPr="061CD9C3">
        <w:rPr>
          <w:rFonts w:ascii="Helvetica Neue" w:hAnsi="Helvetica Neue" w:eastAsia="Helvetica Neue" w:cs="Helvetica Neue"/>
          <w:i/>
          <w:iCs/>
          <w:sz w:val="18"/>
          <w:szCs w:val="18"/>
          <w:lang w:val="en"/>
        </w:rPr>
        <w:t xml:space="preserve">. Es </w:t>
      </w:r>
      <w:proofErr w:type="spellStart"/>
      <w:r w:rsidRPr="061CD9C3">
        <w:rPr>
          <w:rFonts w:ascii="Helvetica Neue" w:hAnsi="Helvetica Neue" w:eastAsia="Helvetica Neue" w:cs="Helvetica Neue"/>
          <w:i/>
          <w:iCs/>
          <w:sz w:val="18"/>
          <w:szCs w:val="18"/>
          <w:lang w:val="en"/>
        </w:rPr>
        <w:t>por</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estos</w:t>
      </w:r>
      <w:proofErr w:type="spellEnd"/>
      <w:r w:rsidRPr="061CD9C3">
        <w:rPr>
          <w:rFonts w:ascii="Helvetica Neue" w:hAnsi="Helvetica Neue" w:eastAsia="Helvetica Neue" w:cs="Helvetica Neue"/>
          <w:i/>
          <w:iCs/>
          <w:sz w:val="18"/>
          <w:szCs w:val="18"/>
          <w:lang w:val="en"/>
        </w:rPr>
        <w:t xml:space="preserve"> hombres y </w:t>
      </w:r>
      <w:proofErr w:type="spellStart"/>
      <w:r w:rsidRPr="061CD9C3">
        <w:rPr>
          <w:rFonts w:ascii="Helvetica Neue" w:hAnsi="Helvetica Neue" w:eastAsia="Helvetica Neue" w:cs="Helvetica Neue"/>
          <w:i/>
          <w:iCs/>
          <w:sz w:val="18"/>
          <w:szCs w:val="18"/>
          <w:lang w:val="en"/>
        </w:rPr>
        <w:t>mujeres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por</w:t>
      </w:r>
      <w:proofErr w:type="spellEnd"/>
      <w:r w:rsidRPr="061CD9C3">
        <w:rPr>
          <w:rFonts w:ascii="Helvetica Neue" w:hAnsi="Helvetica Neue" w:eastAsia="Helvetica Neue" w:cs="Helvetica Neue"/>
          <w:i/>
          <w:iCs/>
          <w:sz w:val="18"/>
          <w:szCs w:val="18"/>
          <w:lang w:val="en"/>
        </w:rPr>
        <w:t xml:space="preserve"> los </w:t>
      </w:r>
      <w:proofErr w:type="spellStart"/>
      <w:r w:rsidRPr="061CD9C3">
        <w:rPr>
          <w:rFonts w:ascii="Helvetica Neue" w:hAnsi="Helvetica Neue" w:eastAsia="Helvetica Neue" w:cs="Helvetica Neue"/>
          <w:i/>
          <w:iCs/>
          <w:sz w:val="18"/>
          <w:szCs w:val="18"/>
          <w:lang w:val="en"/>
        </w:rPr>
        <w:t>que</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Rémy</w:t>
      </w:r>
      <w:proofErr w:type="spellEnd"/>
      <w:r w:rsidRPr="061CD9C3">
        <w:rPr>
          <w:rFonts w:ascii="Helvetica Neue" w:hAnsi="Helvetica Neue" w:eastAsia="Helvetica Neue" w:cs="Helvetica Neue"/>
          <w:i/>
          <w:iCs/>
          <w:sz w:val="18"/>
          <w:szCs w:val="18"/>
          <w:lang w:val="en"/>
        </w:rPr>
        <w:t xml:space="preserve"> Cointreau, Grupo francés de </w:t>
      </w:r>
      <w:proofErr w:type="spellStart"/>
      <w:r w:rsidRPr="061CD9C3">
        <w:rPr>
          <w:rFonts w:ascii="Helvetica Neue" w:hAnsi="Helvetica Neue" w:eastAsia="Helvetica Neue" w:cs="Helvetica Neue"/>
          <w:i/>
          <w:iCs/>
          <w:sz w:val="18"/>
          <w:szCs w:val="18"/>
          <w:lang w:val="en"/>
        </w:rPr>
        <w:t>propiedad</w:t>
      </w:r>
      <w:proofErr w:type="spellEnd"/>
      <w:r w:rsidRPr="061CD9C3">
        <w:rPr>
          <w:rFonts w:ascii="Helvetica Neue" w:hAnsi="Helvetica Neue" w:eastAsia="Helvetica Neue" w:cs="Helvetica Neue"/>
          <w:i/>
          <w:iCs/>
          <w:sz w:val="18"/>
          <w:szCs w:val="18"/>
          <w:lang w:val="en"/>
        </w:rPr>
        <w:t xml:space="preserve"> familiar, protege </w:t>
      </w:r>
      <w:proofErr w:type="spellStart"/>
      <w:r w:rsidRPr="061CD9C3">
        <w:rPr>
          <w:rFonts w:ascii="Helvetica Neue" w:hAnsi="Helvetica Neue" w:eastAsia="Helvetica Neue" w:cs="Helvetica Neue"/>
          <w:i/>
          <w:iCs/>
          <w:sz w:val="18"/>
          <w:szCs w:val="18"/>
          <w:lang w:val="en"/>
        </w:rPr>
        <w:t>sus</w:t>
      </w:r>
      <w:proofErr w:type="spellEnd"/>
      <w:r w:rsidRPr="061CD9C3">
        <w:rPr>
          <w:rFonts w:ascii="Helvetica Neue" w:hAnsi="Helvetica Neue" w:eastAsia="Helvetica Neue" w:cs="Helvetica Neue"/>
          <w:i/>
          <w:iCs/>
          <w:sz w:val="18"/>
          <w:szCs w:val="18"/>
          <w:lang w:val="en"/>
        </w:rPr>
        <w:t xml:space="preserve"> terroirs, </w:t>
      </w:r>
      <w:proofErr w:type="spellStart"/>
      <w:r w:rsidRPr="061CD9C3">
        <w:rPr>
          <w:rFonts w:ascii="Helvetica Neue" w:hAnsi="Helvetica Neue" w:eastAsia="Helvetica Neue" w:cs="Helvetica Neue"/>
          <w:i/>
          <w:iCs/>
          <w:sz w:val="18"/>
          <w:szCs w:val="18"/>
          <w:lang w:val="en"/>
        </w:rPr>
        <w:t>cultiva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espirituosos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multicentenarios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excepcionales</w:t>
      </w:r>
      <w:proofErr w:type="spellEnd"/>
      <w:r w:rsidRPr="061CD9C3">
        <w:rPr>
          <w:rFonts w:ascii="Helvetica Neue" w:hAnsi="Helvetica Neue" w:eastAsia="Helvetica Neue" w:cs="Helvetica Neue"/>
          <w:i/>
          <w:iCs/>
          <w:sz w:val="18"/>
          <w:szCs w:val="18"/>
          <w:lang w:val="en"/>
        </w:rPr>
        <w:t xml:space="preserve"> y se </w:t>
      </w:r>
      <w:proofErr w:type="spellStart"/>
      <w:r w:rsidRPr="061CD9C3">
        <w:rPr>
          <w:rFonts w:ascii="Helvetica Neue" w:hAnsi="Helvetica Neue" w:eastAsia="Helvetica Neue" w:cs="Helvetica Neue"/>
          <w:i/>
          <w:iCs/>
          <w:sz w:val="18"/>
          <w:szCs w:val="18"/>
          <w:lang w:val="en"/>
        </w:rPr>
        <w:t>compromete</w:t>
      </w:r>
      <w:proofErr w:type="spellEnd"/>
      <w:r w:rsidRPr="061CD9C3">
        <w:rPr>
          <w:rFonts w:ascii="Helvetica Neue" w:hAnsi="Helvetica Neue" w:eastAsia="Helvetica Neue" w:cs="Helvetica Neue"/>
          <w:i/>
          <w:iCs/>
          <w:sz w:val="18"/>
          <w:szCs w:val="18"/>
          <w:lang w:val="en"/>
        </w:rPr>
        <w:t xml:space="preserve"> a </w:t>
      </w:r>
      <w:proofErr w:type="spellStart"/>
      <w:r w:rsidRPr="061CD9C3">
        <w:rPr>
          <w:rFonts w:ascii="Helvetica Neue" w:hAnsi="Helvetica Neue" w:eastAsia="Helvetica Neue" w:cs="Helvetica Neue"/>
          <w:i/>
          <w:iCs/>
          <w:sz w:val="18"/>
          <w:szCs w:val="18"/>
          <w:lang w:val="en"/>
        </w:rPr>
        <w:t>preservar</w:t>
      </w:r>
      <w:proofErr w:type="spellEnd"/>
      <w:r w:rsidRPr="061CD9C3">
        <w:rPr>
          <w:rFonts w:ascii="Helvetica Neue" w:hAnsi="Helvetica Neue" w:eastAsia="Helvetica Neue" w:cs="Helvetica Neue"/>
          <w:i/>
          <w:iCs/>
          <w:sz w:val="18"/>
          <w:szCs w:val="18"/>
          <w:lang w:val="en"/>
        </w:rPr>
        <w:t xml:space="preserve"> su </w:t>
      </w:r>
      <w:proofErr w:type="spellStart"/>
      <w:r w:rsidRPr="061CD9C3">
        <w:rPr>
          <w:rFonts w:ascii="Helvetica Neue" w:hAnsi="Helvetica Neue" w:eastAsia="Helvetica Neue" w:cs="Helvetica Neue"/>
          <w:i/>
          <w:iCs/>
          <w:sz w:val="18"/>
          <w:szCs w:val="18"/>
          <w:lang w:val="en"/>
        </w:rPr>
        <w:t>eterna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modernidad</w:t>
      </w:r>
      <w:proofErr w:type="spellEnd"/>
      <w:r w:rsidRPr="061CD9C3">
        <w:rPr>
          <w:rFonts w:ascii="Helvetica Neue" w:hAnsi="Helvetica Neue" w:eastAsia="Helvetica Neue" w:cs="Helvetica Neue"/>
          <w:i/>
          <w:iCs/>
          <w:sz w:val="18"/>
          <w:szCs w:val="18"/>
          <w:lang w:val="en"/>
        </w:rPr>
        <w:t xml:space="preserve">. La </w:t>
      </w:r>
      <w:proofErr w:type="spellStart"/>
      <w:r w:rsidRPr="061CD9C3">
        <w:rPr>
          <w:rFonts w:ascii="Helvetica Neue" w:hAnsi="Helvetica Neue" w:eastAsia="Helvetica Neue" w:cs="Helvetica Neue"/>
          <w:i/>
          <w:iCs/>
          <w:sz w:val="18"/>
          <w:szCs w:val="18"/>
          <w:lang w:val="en"/>
        </w:rPr>
        <w:t>cartera</w:t>
      </w:r>
      <w:proofErr w:type="spellEnd"/>
      <w:r w:rsidRPr="061CD9C3">
        <w:rPr>
          <w:rFonts w:ascii="Helvetica Neue" w:hAnsi="Helvetica Neue" w:eastAsia="Helvetica Neue" w:cs="Helvetica Neue"/>
          <w:i/>
          <w:iCs/>
          <w:sz w:val="18"/>
          <w:szCs w:val="18"/>
          <w:lang w:val="en"/>
        </w:rPr>
        <w:t xml:space="preserve"> del Grupo </w:t>
      </w:r>
      <w:proofErr w:type="spellStart"/>
      <w:r w:rsidRPr="061CD9C3">
        <w:rPr>
          <w:rFonts w:ascii="Helvetica Neue" w:hAnsi="Helvetica Neue" w:eastAsia="Helvetica Neue" w:cs="Helvetica Neue"/>
          <w:i/>
          <w:iCs/>
          <w:sz w:val="18"/>
          <w:szCs w:val="18"/>
          <w:lang w:val="en"/>
        </w:rPr>
        <w:t>incluye</w:t>
      </w:r>
      <w:proofErr w:type="spellEnd"/>
      <w:r w:rsidRPr="061CD9C3">
        <w:rPr>
          <w:rFonts w:ascii="Helvetica Neue" w:hAnsi="Helvetica Neue" w:eastAsia="Helvetica Neue" w:cs="Helvetica Neue"/>
          <w:i/>
          <w:iCs/>
          <w:sz w:val="18"/>
          <w:szCs w:val="18"/>
          <w:lang w:val="en"/>
        </w:rPr>
        <w:t xml:space="preserve"> 14 </w:t>
      </w:r>
      <w:proofErr w:type="spellStart"/>
      <w:r w:rsidRPr="061CD9C3">
        <w:rPr>
          <w:rFonts w:ascii="Helvetica Neue" w:hAnsi="Helvetica Neue" w:eastAsia="Helvetica Neue" w:cs="Helvetica Neue"/>
          <w:i/>
          <w:iCs/>
          <w:sz w:val="18"/>
          <w:szCs w:val="18"/>
          <w:lang w:val="en"/>
        </w:rPr>
        <w:t>marcas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singulares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como</w:t>
      </w:r>
      <w:proofErr w:type="spellEnd"/>
      <w:r w:rsidRPr="061CD9C3">
        <w:rPr>
          <w:rFonts w:ascii="Helvetica Neue" w:hAnsi="Helvetica Neue" w:eastAsia="Helvetica Neue" w:cs="Helvetica Neue"/>
          <w:i/>
          <w:iCs/>
          <w:sz w:val="18"/>
          <w:szCs w:val="18"/>
          <w:lang w:val="en"/>
        </w:rPr>
        <w:t xml:space="preserve"> los cognacs </w:t>
      </w:r>
      <w:proofErr w:type="spellStart"/>
      <w:r w:rsidRPr="061CD9C3">
        <w:rPr>
          <w:rFonts w:ascii="Helvetica Neue" w:hAnsi="Helvetica Neue" w:eastAsia="Helvetica Neue" w:cs="Helvetica Neue"/>
          <w:i/>
          <w:iCs/>
          <w:sz w:val="18"/>
          <w:szCs w:val="18"/>
          <w:lang w:val="en"/>
        </w:rPr>
        <w:t>Rémy</w:t>
      </w:r>
      <w:proofErr w:type="spellEnd"/>
      <w:r w:rsidRPr="061CD9C3">
        <w:rPr>
          <w:rFonts w:ascii="Helvetica Neue" w:hAnsi="Helvetica Neue" w:eastAsia="Helvetica Neue" w:cs="Helvetica Neue"/>
          <w:i/>
          <w:iCs/>
          <w:sz w:val="18"/>
          <w:szCs w:val="18"/>
          <w:lang w:val="en"/>
        </w:rPr>
        <w:t xml:space="preserve"> Martin y Louis XIII, y el </w:t>
      </w:r>
      <w:proofErr w:type="spellStart"/>
      <w:r w:rsidRPr="061CD9C3">
        <w:rPr>
          <w:rFonts w:ascii="Helvetica Neue" w:hAnsi="Helvetica Neue" w:eastAsia="Helvetica Neue" w:cs="Helvetica Neue"/>
          <w:i/>
          <w:iCs/>
          <w:sz w:val="18"/>
          <w:szCs w:val="18"/>
          <w:lang w:val="en"/>
        </w:rPr>
        <w:t>licor</w:t>
      </w:r>
      <w:proofErr w:type="spellEnd"/>
      <w:r w:rsidRPr="061CD9C3">
        <w:rPr>
          <w:rFonts w:ascii="Helvetica Neue" w:hAnsi="Helvetica Neue" w:eastAsia="Helvetica Neue" w:cs="Helvetica Neue"/>
          <w:i/>
          <w:iCs/>
          <w:sz w:val="18"/>
          <w:szCs w:val="18"/>
          <w:lang w:val="en"/>
        </w:rPr>
        <w:t xml:space="preserve"> Cointreau. </w:t>
      </w:r>
      <w:proofErr w:type="spellStart"/>
      <w:r w:rsidRPr="061CD9C3">
        <w:rPr>
          <w:rFonts w:ascii="Helvetica Neue" w:hAnsi="Helvetica Neue" w:eastAsia="Helvetica Neue" w:cs="Helvetica Neue"/>
          <w:i/>
          <w:iCs/>
          <w:sz w:val="18"/>
          <w:szCs w:val="18"/>
          <w:lang w:val="en"/>
        </w:rPr>
        <w:t>Rémy</w:t>
      </w:r>
      <w:proofErr w:type="spellEnd"/>
      <w:r w:rsidRPr="061CD9C3">
        <w:rPr>
          <w:rFonts w:ascii="Helvetica Neue" w:hAnsi="Helvetica Neue" w:eastAsia="Helvetica Neue" w:cs="Helvetica Neue"/>
          <w:i/>
          <w:iCs/>
          <w:sz w:val="18"/>
          <w:szCs w:val="18"/>
          <w:lang w:val="en"/>
        </w:rPr>
        <w:t xml:space="preserve"> Cointreau tiene </w:t>
      </w:r>
      <w:proofErr w:type="spellStart"/>
      <w:r w:rsidRPr="061CD9C3">
        <w:rPr>
          <w:rFonts w:ascii="Helvetica Neue" w:hAnsi="Helvetica Neue" w:eastAsia="Helvetica Neue" w:cs="Helvetica Neue"/>
          <w:i/>
          <w:iCs/>
          <w:sz w:val="18"/>
          <w:szCs w:val="18"/>
          <w:lang w:val="en"/>
        </w:rPr>
        <w:t>una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única</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ambición</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convertirse</w:t>
      </w:r>
      <w:proofErr w:type="spellEnd"/>
      <w:r w:rsidRPr="061CD9C3">
        <w:rPr>
          <w:rFonts w:ascii="Helvetica Neue" w:hAnsi="Helvetica Neue" w:eastAsia="Helvetica Neue" w:cs="Helvetica Neue"/>
          <w:i/>
          <w:iCs/>
          <w:sz w:val="18"/>
          <w:szCs w:val="18"/>
          <w:lang w:val="en"/>
        </w:rPr>
        <w:t xml:space="preserve"> en el </w:t>
      </w:r>
      <w:proofErr w:type="spellStart"/>
      <w:r w:rsidRPr="061CD9C3">
        <w:rPr>
          <w:rFonts w:ascii="Helvetica Neue" w:hAnsi="Helvetica Neue" w:eastAsia="Helvetica Neue" w:cs="Helvetica Neue"/>
          <w:i/>
          <w:iCs/>
          <w:sz w:val="18"/>
          <w:szCs w:val="18"/>
          <w:lang w:val="en"/>
        </w:rPr>
        <w:t>líder</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mundial</w:t>
      </w:r>
      <w:proofErr w:type="spellEnd"/>
      <w:r w:rsidRPr="061CD9C3">
        <w:rPr>
          <w:rFonts w:ascii="Helvetica Neue" w:hAnsi="Helvetica Neue" w:eastAsia="Helvetica Neue" w:cs="Helvetica Neue"/>
          <w:i/>
          <w:iCs/>
          <w:sz w:val="18"/>
          <w:szCs w:val="18"/>
          <w:lang w:val="en"/>
        </w:rPr>
        <w:t xml:space="preserve"> de los </w:t>
      </w:r>
      <w:proofErr w:type="spellStart"/>
      <w:r w:rsidRPr="061CD9C3">
        <w:rPr>
          <w:rFonts w:ascii="Helvetica Neue" w:hAnsi="Helvetica Neue" w:eastAsia="Helvetica Neue" w:cs="Helvetica Neue"/>
          <w:i/>
          <w:iCs/>
          <w:sz w:val="18"/>
          <w:szCs w:val="18"/>
          <w:lang w:val="en"/>
        </w:rPr>
        <w:t>espirituosos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excepcionales</w:t>
      </w:r>
      <w:proofErr w:type="spellEnd"/>
      <w:r w:rsidRPr="061CD9C3">
        <w:rPr>
          <w:rFonts w:ascii="Helvetica Neue" w:hAnsi="Helvetica Neue" w:eastAsia="Helvetica Neue" w:cs="Helvetica Neue"/>
          <w:i/>
          <w:iCs/>
          <w:sz w:val="18"/>
          <w:szCs w:val="18"/>
          <w:lang w:val="en"/>
        </w:rPr>
        <w:t xml:space="preserve">. Para </w:t>
      </w:r>
      <w:proofErr w:type="spellStart"/>
      <w:r w:rsidRPr="061CD9C3">
        <w:rPr>
          <w:rFonts w:ascii="Helvetica Neue" w:hAnsi="Helvetica Neue" w:eastAsia="Helvetica Neue" w:cs="Helvetica Neue"/>
          <w:i/>
          <w:iCs/>
          <w:sz w:val="18"/>
          <w:szCs w:val="18"/>
          <w:lang w:val="en"/>
        </w:rPr>
        <w:t>ello</w:t>
      </w:r>
      <w:proofErr w:type="spellEnd"/>
      <w:r w:rsidRPr="061CD9C3">
        <w:rPr>
          <w:rFonts w:ascii="Helvetica Neue" w:hAnsi="Helvetica Neue" w:eastAsia="Helvetica Neue" w:cs="Helvetica Neue"/>
          <w:i/>
          <w:iCs/>
          <w:sz w:val="18"/>
          <w:szCs w:val="18"/>
          <w:lang w:val="en"/>
        </w:rPr>
        <w:t xml:space="preserve">, se </w:t>
      </w:r>
      <w:proofErr w:type="spellStart"/>
      <w:r w:rsidRPr="061CD9C3">
        <w:rPr>
          <w:rFonts w:ascii="Helvetica Neue" w:hAnsi="Helvetica Neue" w:eastAsia="Helvetica Neue" w:cs="Helvetica Neue"/>
          <w:i/>
          <w:iCs/>
          <w:sz w:val="18"/>
          <w:szCs w:val="18"/>
          <w:lang w:val="en"/>
        </w:rPr>
        <w:t>apoya</w:t>
      </w:r>
      <w:proofErr w:type="spellEnd"/>
      <w:r w:rsidRPr="061CD9C3">
        <w:rPr>
          <w:rFonts w:ascii="Helvetica Neue" w:hAnsi="Helvetica Neue" w:eastAsia="Helvetica Neue" w:cs="Helvetica Neue"/>
          <w:i/>
          <w:iCs/>
          <w:sz w:val="18"/>
          <w:szCs w:val="18"/>
          <w:lang w:val="en"/>
        </w:rPr>
        <w:t xml:space="preserve"> en el </w:t>
      </w:r>
      <w:proofErr w:type="spellStart"/>
      <w:r w:rsidRPr="061CD9C3">
        <w:rPr>
          <w:rFonts w:ascii="Helvetica Neue" w:hAnsi="Helvetica Neue" w:eastAsia="Helvetica Neue" w:cs="Helvetica Neue"/>
          <w:i/>
          <w:iCs/>
          <w:sz w:val="18"/>
          <w:szCs w:val="18"/>
          <w:lang w:val="en"/>
        </w:rPr>
        <w:t>compromiso</w:t>
      </w:r>
      <w:proofErr w:type="spellEnd"/>
      <w:r w:rsidRPr="061CD9C3">
        <w:rPr>
          <w:rFonts w:ascii="Helvetica Neue" w:hAnsi="Helvetica Neue" w:eastAsia="Helvetica Neue" w:cs="Helvetica Neue"/>
          <w:i/>
          <w:iCs/>
          <w:sz w:val="18"/>
          <w:szCs w:val="18"/>
          <w:lang w:val="en"/>
        </w:rPr>
        <w:t xml:space="preserve"> y la </w:t>
      </w:r>
      <w:proofErr w:type="spellStart"/>
      <w:r w:rsidRPr="061CD9C3">
        <w:rPr>
          <w:rFonts w:ascii="Helvetica Neue" w:hAnsi="Helvetica Neue" w:eastAsia="Helvetica Neue" w:cs="Helvetica Neue"/>
          <w:i/>
          <w:iCs/>
          <w:sz w:val="18"/>
          <w:szCs w:val="18"/>
          <w:lang w:val="en"/>
        </w:rPr>
        <w:t>creatividad</w:t>
      </w:r>
      <w:proofErr w:type="spellEnd"/>
      <w:r w:rsidRPr="061CD9C3">
        <w:rPr>
          <w:rFonts w:ascii="Helvetica Neue" w:hAnsi="Helvetica Neue" w:eastAsia="Helvetica Neue" w:cs="Helvetica Neue"/>
          <w:i/>
          <w:iCs/>
          <w:sz w:val="18"/>
          <w:szCs w:val="18"/>
          <w:lang w:val="en"/>
        </w:rPr>
        <w:t xml:space="preserve"> de </w:t>
      </w:r>
      <w:proofErr w:type="spellStart"/>
      <w:r w:rsidRPr="061CD9C3">
        <w:rPr>
          <w:rFonts w:ascii="Helvetica Neue" w:hAnsi="Helvetica Neue" w:eastAsia="Helvetica Neue" w:cs="Helvetica Neue"/>
          <w:i/>
          <w:iCs/>
          <w:sz w:val="18"/>
          <w:szCs w:val="18"/>
          <w:lang w:val="en"/>
        </w:rPr>
        <w:t>sus</w:t>
      </w:r>
      <w:proofErr w:type="spellEnd"/>
      <w:r w:rsidRPr="061CD9C3">
        <w:rPr>
          <w:rFonts w:ascii="Helvetica Neue" w:hAnsi="Helvetica Neue" w:eastAsia="Helvetica Neue" w:cs="Helvetica Neue"/>
          <w:i/>
          <w:iCs/>
          <w:sz w:val="18"/>
          <w:szCs w:val="18"/>
          <w:lang w:val="en"/>
        </w:rPr>
        <w:t xml:space="preserve"> 1.924 </w:t>
      </w:r>
      <w:proofErr w:type="spellStart"/>
      <w:r w:rsidRPr="061CD9C3">
        <w:rPr>
          <w:rFonts w:ascii="Helvetica Neue" w:hAnsi="Helvetica Neue" w:eastAsia="Helvetica Neue" w:cs="Helvetica Neue"/>
          <w:i/>
          <w:iCs/>
          <w:sz w:val="18"/>
          <w:szCs w:val="18"/>
          <w:lang w:val="en"/>
        </w:rPr>
        <w:t>empleados</w:t>
      </w:r>
      <w:proofErr w:type="spellEnd"/>
      <w:r w:rsidRPr="061CD9C3">
        <w:rPr>
          <w:rFonts w:ascii="Helvetica Neue" w:hAnsi="Helvetica Neue" w:eastAsia="Helvetica Neue" w:cs="Helvetica Neue"/>
          <w:i/>
          <w:iCs/>
          <w:sz w:val="18"/>
          <w:szCs w:val="18"/>
          <w:lang w:val="en"/>
        </w:rPr>
        <w:t xml:space="preserve"> y en </w:t>
      </w:r>
      <w:proofErr w:type="spellStart"/>
      <w:r w:rsidRPr="061CD9C3">
        <w:rPr>
          <w:rFonts w:ascii="Helvetica Neue" w:hAnsi="Helvetica Neue" w:eastAsia="Helvetica Neue" w:cs="Helvetica Neue"/>
          <w:i/>
          <w:iCs/>
          <w:sz w:val="18"/>
          <w:szCs w:val="18"/>
          <w:lang w:val="en"/>
        </w:rPr>
        <w:t>sus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filiales</w:t>
      </w:r>
      <w:proofErr w:type="spellEnd"/>
      <w:r w:rsidRPr="061CD9C3">
        <w:rPr>
          <w:rFonts w:ascii="Helvetica Neue" w:hAnsi="Helvetica Neue" w:eastAsia="Helvetica Neue" w:cs="Helvetica Neue"/>
          <w:i/>
          <w:iCs/>
          <w:sz w:val="18"/>
          <w:szCs w:val="18"/>
          <w:lang w:val="en"/>
        </w:rPr>
        <w:t xml:space="preserve"> de </w:t>
      </w:r>
      <w:proofErr w:type="spellStart"/>
      <w:r w:rsidRPr="061CD9C3">
        <w:rPr>
          <w:rFonts w:ascii="Helvetica Neue" w:hAnsi="Helvetica Neue" w:eastAsia="Helvetica Neue" w:cs="Helvetica Neue"/>
          <w:i/>
          <w:iCs/>
          <w:sz w:val="18"/>
          <w:szCs w:val="18"/>
          <w:lang w:val="en"/>
        </w:rPr>
        <w:t>distribución</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establecidas</w:t>
      </w:r>
      <w:proofErr w:type="spellEnd"/>
      <w:r w:rsidRPr="061CD9C3">
        <w:rPr>
          <w:rFonts w:ascii="Helvetica Neue" w:hAnsi="Helvetica Neue" w:eastAsia="Helvetica Neue" w:cs="Helvetica Neue"/>
          <w:i/>
          <w:iCs/>
          <w:sz w:val="18"/>
          <w:szCs w:val="18"/>
          <w:lang w:val="en"/>
        </w:rPr>
        <w:t xml:space="preserve"> en los </w:t>
      </w:r>
      <w:proofErr w:type="spellStart"/>
      <w:r w:rsidRPr="061CD9C3">
        <w:rPr>
          <w:rFonts w:ascii="Helvetica Neue" w:hAnsi="Helvetica Neue" w:eastAsia="Helvetica Neue" w:cs="Helvetica Neue"/>
          <w:i/>
          <w:iCs/>
          <w:sz w:val="18"/>
          <w:szCs w:val="18"/>
          <w:lang w:val="en"/>
        </w:rPr>
        <w:t>mercados</w:t>
      </w:r>
      <w:proofErr w:type="spellEnd"/>
      <w:r w:rsidRPr="061CD9C3">
        <w:rPr>
          <w:rFonts w:ascii="Helvetica Neue" w:hAnsi="Helvetica Neue" w:eastAsia="Helvetica Neue" w:cs="Helvetica Neue"/>
          <w:i/>
          <w:iCs/>
          <w:sz w:val="18"/>
          <w:szCs w:val="18"/>
          <w:lang w:val="en"/>
        </w:rPr>
        <w:t xml:space="preserve"> </w:t>
      </w:r>
      <w:proofErr w:type="spellStart"/>
      <w:r w:rsidRPr="061CD9C3">
        <w:rPr>
          <w:rFonts w:ascii="Helvetica Neue" w:hAnsi="Helvetica Neue" w:eastAsia="Helvetica Neue" w:cs="Helvetica Neue"/>
          <w:i/>
          <w:iCs/>
          <w:sz w:val="18"/>
          <w:szCs w:val="18"/>
          <w:lang w:val="en"/>
        </w:rPr>
        <w:t>estratégicos</w:t>
      </w:r>
      <w:proofErr w:type="spellEnd"/>
      <w:r w:rsidRPr="061CD9C3">
        <w:rPr>
          <w:rFonts w:ascii="Helvetica Neue" w:hAnsi="Helvetica Neue" w:eastAsia="Helvetica Neue" w:cs="Helvetica Neue"/>
          <w:i/>
          <w:iCs/>
          <w:sz w:val="18"/>
          <w:szCs w:val="18"/>
          <w:lang w:val="en"/>
        </w:rPr>
        <w:t xml:space="preserve"> del Grupo. </w:t>
      </w:r>
      <w:proofErr w:type="spellStart"/>
      <w:r w:rsidRPr="061CD9C3">
        <w:rPr>
          <w:rFonts w:ascii="Helvetica Neue" w:hAnsi="Helvetica Neue" w:eastAsia="Helvetica Neue" w:cs="Helvetica Neue"/>
          <w:i/>
          <w:iCs/>
          <w:sz w:val="18"/>
          <w:szCs w:val="18"/>
          <w:lang w:val="en"/>
        </w:rPr>
        <w:t>Rémy</w:t>
      </w:r>
      <w:proofErr w:type="spellEnd"/>
      <w:r w:rsidRPr="061CD9C3">
        <w:rPr>
          <w:rFonts w:ascii="Helvetica Neue" w:hAnsi="Helvetica Neue" w:eastAsia="Helvetica Neue" w:cs="Helvetica Neue"/>
          <w:i/>
          <w:iCs/>
          <w:sz w:val="18"/>
          <w:szCs w:val="18"/>
          <w:lang w:val="en"/>
        </w:rPr>
        <w:t xml:space="preserve"> Cointreau </w:t>
      </w:r>
      <w:proofErr w:type="spellStart"/>
      <w:r w:rsidRPr="061CD9C3">
        <w:rPr>
          <w:rFonts w:ascii="Helvetica Neue" w:hAnsi="Helvetica Neue" w:eastAsia="Helvetica Neue" w:cs="Helvetica Neue"/>
          <w:i/>
          <w:iCs/>
          <w:sz w:val="18"/>
          <w:szCs w:val="18"/>
          <w:lang w:val="en"/>
        </w:rPr>
        <w:t>figura</w:t>
      </w:r>
      <w:proofErr w:type="spellEnd"/>
      <w:r w:rsidRPr="061CD9C3">
        <w:rPr>
          <w:rFonts w:ascii="Helvetica Neue" w:hAnsi="Helvetica Neue" w:eastAsia="Helvetica Neue" w:cs="Helvetica Neue"/>
          <w:i/>
          <w:iCs/>
          <w:sz w:val="18"/>
          <w:szCs w:val="18"/>
          <w:lang w:val="en"/>
        </w:rPr>
        <w:t xml:space="preserve"> en Euronext París.</w:t>
      </w:r>
    </w:p>
    <w:p w:rsidR="061CD9C3" w:rsidP="061CD9C3" w:rsidRDefault="061CD9C3" w14:paraId="43517682" w14:textId="318FBFE2">
      <w:pPr>
        <w:jc w:val="both"/>
        <w:rPr>
          <w:rFonts w:ascii="Open Sans" w:hAnsi="Open Sans" w:eastAsia="Open Sans" w:cs="Open Sans"/>
          <w:color w:val="374151"/>
          <w:sz w:val="27"/>
          <w:szCs w:val="27"/>
        </w:rPr>
      </w:pPr>
    </w:p>
    <w:p w:rsidR="061CD9C3" w:rsidP="061CD9C3" w:rsidRDefault="061CD9C3" w14:paraId="699DCB4D" w14:textId="69B095EC">
      <w:pPr>
        <w:jc w:val="both"/>
        <w:rPr>
          <w:rFonts w:ascii="Open Sans" w:hAnsi="Open Sans" w:eastAsia="Open Sans" w:cs="Open Sans"/>
          <w:color w:val="374151"/>
          <w:sz w:val="27"/>
          <w:szCs w:val="27"/>
        </w:rPr>
      </w:pPr>
    </w:p>
    <w:p w:rsidR="061CD9C3" w:rsidP="061CD9C3" w:rsidRDefault="061CD9C3" w14:paraId="2E502E31" w14:textId="5620EAAC"/>
    <w:sectPr w:rsidR="061CD9C3">
      <w:pgSz w:w="11906" w:h="16838" w:orient="portrait"/>
      <w:pgMar w:top="1440" w:right="1440" w:bottom="1440" w:left="1440" w:header="720" w:footer="720" w:gutter="0"/>
      <w:cols w:space="720"/>
      <w:docGrid w:linePitch="360"/>
      <w:headerReference w:type="default" r:id="R2be8b62c35bb4f43"/>
      <w:footerReference w:type="default" r:id="R2606f902baec42b8"/>
    </w:sectPr>
  </w:body>
</w:document>
</file>

<file path=word/comments.xml><?xml version="1.0" encoding="utf-8"?>
<w:comments xmlns:w14="http://schemas.microsoft.com/office/word/2010/wordml" xmlns:w="http://schemas.openxmlformats.org/wordprocessingml/2006/main">
  <w:comment w:initials="GU" w:author="Guest User" w:date="2024-02-12T15:59:05" w:id="1573758231">
    <w:p w:rsidR="56FCC660" w:rsidRDefault="56FCC660" w14:paraId="15C8D206" w14:textId="76BF929A">
      <w:pPr>
        <w:pStyle w:val="CommentText"/>
      </w:pPr>
      <w:r w:rsidR="56FCC660">
        <w:rPr/>
        <w:t>coñac</w:t>
      </w:r>
      <w:r>
        <w:rPr>
          <w:rStyle w:val="CommentReference"/>
        </w:rPr>
        <w:annotationRef/>
      </w:r>
    </w:p>
  </w:comment>
  <w:comment w:initials="GU" w:author="Guest User" w:date="2024-02-12T15:59:37" w:id="954899715">
    <w:p w:rsidR="56FCC660" w:rsidRDefault="56FCC660" w14:paraId="37F282CD" w14:textId="2F46A0E4">
      <w:pPr>
        <w:pStyle w:val="CommentText"/>
      </w:pPr>
      <w:r w:rsidR="56FCC660">
        <w:rPr/>
        <w:t>agregar que son uvas ugni blanc</w:t>
      </w:r>
      <w:r>
        <w:rPr>
          <w:rStyle w:val="CommentReference"/>
        </w:rPr>
        <w:annotationRef/>
      </w:r>
    </w:p>
  </w:comment>
  <w:comment w:initials="GU" w:author="Guest User" w:date="2024-02-13T09:22:41" w:id="1853849731">
    <w:p w:rsidR="56FCC660" w:rsidRDefault="56FCC660" w14:paraId="176FCB17" w14:textId="64538803">
      <w:pPr>
        <w:pStyle w:val="CommentText"/>
      </w:pPr>
      <w:r w:rsidR="56FCC660">
        <w:rPr/>
        <w:t xml:space="preserve">Celebra San Valentín con el mejor coñac del mundo, un regalo excepcional en cada gota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5C8D206"/>
  <w15:commentEx w15:done="1" w15:paraId="37F282CD"/>
  <w15:commentEx w15:done="0" w15:paraId="176FCB1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285B85" w16cex:dateUtc="2024-02-12T21:59:05.085Z"/>
  <w16cex:commentExtensible w16cex:durableId="697C1912" w16cex:dateUtc="2024-02-12T21:59:37.565Z"/>
  <w16cex:commentExtensible w16cex:durableId="728619E2" w16cex:dateUtc="2024-02-13T15:22:41.9Z"/>
</w16cex:commentsExtensible>
</file>

<file path=word/commentsIds.xml><?xml version="1.0" encoding="utf-8"?>
<w16cid:commentsIds xmlns:mc="http://schemas.openxmlformats.org/markup-compatibility/2006" xmlns:w16cid="http://schemas.microsoft.com/office/word/2016/wordml/cid" mc:Ignorable="w16cid">
  <w16cid:commentId w16cid:paraId="15C8D206" w16cid:durableId="2E285B85"/>
  <w16cid:commentId w16cid:paraId="37F282CD" w16cid:durableId="697C1912"/>
  <w16cid:commentId w16cid:paraId="176FCB17" w16cid:durableId="728619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516" w:rsidP="001A169D" w:rsidRDefault="00010516" w14:paraId="6D11B4E3" w14:textId="77777777">
      <w:pPr>
        <w:spacing w:after="0" w:line="240" w:lineRule="auto"/>
      </w:pPr>
      <w:r>
        <w:separator/>
      </w:r>
    </w:p>
  </w:endnote>
  <w:endnote w:type="continuationSeparator" w:id="0">
    <w:p w:rsidR="00010516" w:rsidP="001A169D" w:rsidRDefault="00010516" w14:paraId="757247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6A5E9692" w:rsidTr="6A5E9692" w14:paraId="6CAC9162">
      <w:trPr>
        <w:trHeight w:val="300"/>
      </w:trPr>
      <w:tc>
        <w:tcPr>
          <w:tcW w:w="3005" w:type="dxa"/>
          <w:tcMar/>
        </w:tcPr>
        <w:p w:rsidR="6A5E9692" w:rsidP="6A5E9692" w:rsidRDefault="6A5E9692" w14:paraId="10906971" w14:textId="02586EFD">
          <w:pPr>
            <w:pStyle w:val="Encabezado"/>
            <w:bidi w:val="0"/>
            <w:ind w:left="-115"/>
            <w:jc w:val="left"/>
          </w:pPr>
        </w:p>
      </w:tc>
      <w:tc>
        <w:tcPr>
          <w:tcW w:w="3005" w:type="dxa"/>
          <w:tcMar/>
        </w:tcPr>
        <w:p w:rsidR="6A5E9692" w:rsidP="6A5E9692" w:rsidRDefault="6A5E9692" w14:paraId="7E1F0EA8" w14:textId="3FC1D1D0">
          <w:pPr>
            <w:pStyle w:val="Encabezado"/>
            <w:bidi w:val="0"/>
            <w:jc w:val="center"/>
          </w:pPr>
        </w:p>
      </w:tc>
      <w:tc>
        <w:tcPr>
          <w:tcW w:w="3005" w:type="dxa"/>
          <w:tcMar/>
        </w:tcPr>
        <w:p w:rsidR="6A5E9692" w:rsidP="6A5E9692" w:rsidRDefault="6A5E9692" w14:paraId="2D23CAD4" w14:textId="1313B68A">
          <w:pPr>
            <w:pStyle w:val="Encabezado"/>
            <w:bidi w:val="0"/>
            <w:ind w:right="-115"/>
            <w:jc w:val="right"/>
          </w:pPr>
        </w:p>
      </w:tc>
    </w:tr>
  </w:tbl>
  <w:p w:rsidR="6A5E9692" w:rsidP="6A5E9692" w:rsidRDefault="6A5E9692" w14:paraId="5FC8831B" w14:textId="0A17602A">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516" w:rsidP="001A169D" w:rsidRDefault="00010516" w14:paraId="55D216B9" w14:textId="77777777">
      <w:pPr>
        <w:spacing w:after="0" w:line="240" w:lineRule="auto"/>
      </w:pPr>
      <w:r>
        <w:separator/>
      </w:r>
    </w:p>
  </w:footnote>
  <w:footnote w:type="continuationSeparator" w:id="0">
    <w:p w:rsidR="00010516" w:rsidP="001A169D" w:rsidRDefault="00010516" w14:paraId="6508C871"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6A5E9692" w:rsidTr="6A5E9692" w14:paraId="3A394D9C">
      <w:trPr>
        <w:trHeight w:val="300"/>
      </w:trPr>
      <w:tc>
        <w:tcPr>
          <w:tcW w:w="3005" w:type="dxa"/>
          <w:tcMar/>
        </w:tcPr>
        <w:p w:rsidR="6A5E9692" w:rsidP="6A5E9692" w:rsidRDefault="6A5E9692" w14:paraId="4B68FA61" w14:textId="2195AD8E">
          <w:pPr>
            <w:pStyle w:val="Encabezado"/>
            <w:bidi w:val="0"/>
            <w:ind w:left="-115"/>
            <w:jc w:val="left"/>
          </w:pPr>
        </w:p>
      </w:tc>
      <w:tc>
        <w:tcPr>
          <w:tcW w:w="3005" w:type="dxa"/>
          <w:tcMar/>
        </w:tcPr>
        <w:p w:rsidR="6A5E9692" w:rsidP="6A5E9692" w:rsidRDefault="6A5E9692" w14:paraId="59C3D672" w14:textId="2E7CE000">
          <w:pPr>
            <w:pStyle w:val="Encabezado"/>
            <w:bidi w:val="0"/>
            <w:jc w:val="center"/>
          </w:pPr>
          <w:r w:rsidR="6A5E9692">
            <w:drawing>
              <wp:inline wp14:editId="238E67D3" wp14:anchorId="75541C04">
                <wp:extent cx="1638300" cy="1057275"/>
                <wp:effectExtent l="0" t="0" r="0" b="0"/>
                <wp:docPr id="877760110" name="" title=""/>
                <wp:cNvGraphicFramePr>
                  <a:graphicFrameLocks noChangeAspect="1"/>
                </wp:cNvGraphicFramePr>
                <a:graphic>
                  <a:graphicData uri="http://schemas.openxmlformats.org/drawingml/2006/picture">
                    <pic:pic>
                      <pic:nvPicPr>
                        <pic:cNvPr id="0" name=""/>
                        <pic:cNvPicPr/>
                      </pic:nvPicPr>
                      <pic:blipFill>
                        <a:blip r:embed="Rf14fc07ef5874afe">
                          <a:extLst>
                            <a:ext xmlns:a="http://schemas.openxmlformats.org/drawingml/2006/main" uri="{28A0092B-C50C-407E-A947-70E740481C1C}">
                              <a14:useLocalDpi val="0"/>
                            </a:ext>
                          </a:extLst>
                        </a:blip>
                        <a:stretch>
                          <a:fillRect/>
                        </a:stretch>
                      </pic:blipFill>
                      <pic:spPr>
                        <a:xfrm>
                          <a:off x="0" y="0"/>
                          <a:ext cx="1638300" cy="1057275"/>
                        </a:xfrm>
                        <a:prstGeom prst="rect">
                          <a:avLst/>
                        </a:prstGeom>
                      </pic:spPr>
                    </pic:pic>
                  </a:graphicData>
                </a:graphic>
              </wp:inline>
            </w:drawing>
          </w:r>
        </w:p>
      </w:tc>
      <w:tc>
        <w:tcPr>
          <w:tcW w:w="3005" w:type="dxa"/>
          <w:tcMar/>
        </w:tcPr>
        <w:p w:rsidR="6A5E9692" w:rsidP="6A5E9692" w:rsidRDefault="6A5E9692" w14:paraId="35B1BDCD" w14:textId="729EAC36">
          <w:pPr>
            <w:pStyle w:val="Encabezado"/>
            <w:bidi w:val="0"/>
            <w:ind w:right="-115"/>
            <w:jc w:val="right"/>
          </w:pPr>
        </w:p>
      </w:tc>
    </w:tr>
  </w:tbl>
  <w:p w:rsidR="6A5E9692" w:rsidP="6A5E9692" w:rsidRDefault="6A5E9692" w14:paraId="2D0533FA" w14:textId="19D4B430">
    <w:pPr>
      <w:pStyle w:val="Encabezado"/>
      <w:bidi w:val="0"/>
    </w:pPr>
  </w:p>
</w:hdr>
</file>

<file path=word/intelligence2.xml><?xml version="1.0" encoding="utf-8"?>
<int2:intelligence xmlns:int2="http://schemas.microsoft.com/office/intelligence/2020/intelligence">
  <int2:observations>
    <int2:textHash int2:hashCode="7/HH4Cu8x/1Hfs" int2:id="cTpkFReQ">
      <int2:state int2:type="AugLoop_Text_Critique" int2:value="Rejected"/>
    </int2:textHash>
    <int2:textHash int2:hashCode="L7humODmgBChDe" int2:id="Nu8Xm2oc">
      <int2:state int2:type="AugLoop_Text_Critique" int2:value="Rejected"/>
    </int2:textHash>
    <int2:textHash int2:hashCode="GIGKDG7u9c9thL" int2:id="6cEY9HjE">
      <int2:state int2:type="AugLoop_Text_Critique" int2:value="Rejected"/>
    </int2:textHash>
    <int2:textHash int2:hashCode="8DxVUjEWLlO4Ww" int2:id="rvOyEHjq">
      <int2:state int2:type="AugLoop_Text_Critique" int2:value="Rejected"/>
    </int2:textHash>
    <int2:textHash int2:hashCode="W000UFVVCX4HgI" int2:id="uiIY1vjj">
      <int2:state int2:type="AugLoop_Text_Critique" int2:value="Rejected"/>
    </int2:textHash>
    <int2:textHash int2:hashCode="ROZRcK3Q9IEA/C" int2:id="HfROCKZj">
      <int2:state int2:type="AugLoop_Text_Critique" int2:value="Rejected"/>
    </int2:textHash>
    <int2:textHash int2:hashCode="3Xt7dOoWDgSd0S" int2:id="iE5NYZIY">
      <int2:state int2:type="AugLoop_Text_Critique" int2:value="Rejected"/>
    </int2:textHash>
    <int2:textHash int2:hashCode="A9ZWbKH6+7bo1O" int2:id="UG0jRj99">
      <int2:state int2:type="AugLoop_Text_Critique" int2:value="Rejected"/>
    </int2:textHash>
    <int2:textHash int2:hashCode="Sy+c+tQbjLmLl5" int2:id="DE0rbYUR">
      <int2:state int2:type="AugLoop_Text_Critique" int2:value="Rejected"/>
    </int2:textHash>
    <int2:textHash int2:hashCode="fhjPQl5smQs62O" int2:id="aaTQO8ta">
      <int2:state int2:type="AugLoop_Text_Critique" int2:value="Rejected"/>
    </int2:textHash>
    <int2:textHash int2:hashCode="u8zfLvsztS5snQ" int2:id="cFe9vCm6">
      <int2:state int2:type="AugLoop_Text_Critique" int2:value="Rejected"/>
    </int2:textHash>
    <int2:textHash int2:hashCode="NqvNGZmMTgINrh" int2:id="PPD4A3We">
      <int2:state int2:type="AugLoop_Text_Critique" int2:value="Rejected"/>
    </int2:textHash>
    <int2:bookmark int2:bookmarkName="_Int_DPY5sU6Q" int2:invalidationBookmarkName="" int2:hashCode="1rJKkcSXWcIBzo" int2:id="SpqMjls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5f499d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1CECF23"/>
    <w:multiLevelType w:val="hybridMultilevel"/>
    <w:tmpl w:val="FFFFFFFF"/>
    <w:lvl w:ilvl="0" w:tplc="6BD072BA">
      <w:start w:val="1"/>
      <w:numFmt w:val="bullet"/>
      <w:lvlText w:val=""/>
      <w:lvlJc w:val="left"/>
      <w:pPr>
        <w:ind w:left="720" w:hanging="360"/>
      </w:pPr>
      <w:rPr>
        <w:rFonts w:hint="default" w:ascii="Symbol" w:hAnsi="Symbol"/>
      </w:rPr>
    </w:lvl>
    <w:lvl w:ilvl="1" w:tplc="BA5CD3D8">
      <w:start w:val="1"/>
      <w:numFmt w:val="bullet"/>
      <w:lvlText w:val="o"/>
      <w:lvlJc w:val="left"/>
      <w:pPr>
        <w:ind w:left="1440" w:hanging="360"/>
      </w:pPr>
      <w:rPr>
        <w:rFonts w:hint="default" w:ascii="Courier New" w:hAnsi="Courier New"/>
      </w:rPr>
    </w:lvl>
    <w:lvl w:ilvl="2" w:tplc="C71E4CAA">
      <w:start w:val="1"/>
      <w:numFmt w:val="bullet"/>
      <w:lvlText w:val=""/>
      <w:lvlJc w:val="left"/>
      <w:pPr>
        <w:ind w:left="2160" w:hanging="360"/>
      </w:pPr>
      <w:rPr>
        <w:rFonts w:hint="default" w:ascii="Wingdings" w:hAnsi="Wingdings"/>
      </w:rPr>
    </w:lvl>
    <w:lvl w:ilvl="3" w:tplc="AE6C0AD8">
      <w:start w:val="1"/>
      <w:numFmt w:val="bullet"/>
      <w:lvlText w:val=""/>
      <w:lvlJc w:val="left"/>
      <w:pPr>
        <w:ind w:left="2880" w:hanging="360"/>
      </w:pPr>
      <w:rPr>
        <w:rFonts w:hint="default" w:ascii="Symbol" w:hAnsi="Symbol"/>
      </w:rPr>
    </w:lvl>
    <w:lvl w:ilvl="4" w:tplc="75AA825A">
      <w:start w:val="1"/>
      <w:numFmt w:val="bullet"/>
      <w:lvlText w:val="o"/>
      <w:lvlJc w:val="left"/>
      <w:pPr>
        <w:ind w:left="3600" w:hanging="360"/>
      </w:pPr>
      <w:rPr>
        <w:rFonts w:hint="default" w:ascii="Courier New" w:hAnsi="Courier New"/>
      </w:rPr>
    </w:lvl>
    <w:lvl w:ilvl="5" w:tplc="4DF4D84C">
      <w:start w:val="1"/>
      <w:numFmt w:val="bullet"/>
      <w:lvlText w:val=""/>
      <w:lvlJc w:val="left"/>
      <w:pPr>
        <w:ind w:left="4320" w:hanging="360"/>
      </w:pPr>
      <w:rPr>
        <w:rFonts w:hint="default" w:ascii="Wingdings" w:hAnsi="Wingdings"/>
      </w:rPr>
    </w:lvl>
    <w:lvl w:ilvl="6" w:tplc="5B2E5C32">
      <w:start w:val="1"/>
      <w:numFmt w:val="bullet"/>
      <w:lvlText w:val=""/>
      <w:lvlJc w:val="left"/>
      <w:pPr>
        <w:ind w:left="5040" w:hanging="360"/>
      </w:pPr>
      <w:rPr>
        <w:rFonts w:hint="default" w:ascii="Symbol" w:hAnsi="Symbol"/>
      </w:rPr>
    </w:lvl>
    <w:lvl w:ilvl="7" w:tplc="876804D2">
      <w:start w:val="1"/>
      <w:numFmt w:val="bullet"/>
      <w:lvlText w:val="o"/>
      <w:lvlJc w:val="left"/>
      <w:pPr>
        <w:ind w:left="5760" w:hanging="360"/>
      </w:pPr>
      <w:rPr>
        <w:rFonts w:hint="default" w:ascii="Courier New" w:hAnsi="Courier New"/>
      </w:rPr>
    </w:lvl>
    <w:lvl w:ilvl="8" w:tplc="64B04B62">
      <w:start w:val="1"/>
      <w:numFmt w:val="bullet"/>
      <w:lvlText w:val=""/>
      <w:lvlJc w:val="left"/>
      <w:pPr>
        <w:ind w:left="6480" w:hanging="360"/>
      </w:pPr>
      <w:rPr>
        <w:rFonts w:hint="default" w:ascii="Wingdings" w:hAnsi="Wingdings"/>
      </w:rPr>
    </w:lvl>
  </w:abstractNum>
  <w:num w:numId="2">
    <w:abstractNumId w:val="1"/>
  </w:num>
  <w:num w:numId="1" w16cid:durableId="83889429">
    <w:abstractNumId w:val="0"/>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62bcacedd5d14b519c68a730cb96f22bdb84599a045c7334977c05599c954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279A2"/>
    <w:rsid w:val="00010516"/>
    <w:rsid w:val="0011256A"/>
    <w:rsid w:val="00130CD4"/>
    <w:rsid w:val="001A169D"/>
    <w:rsid w:val="001C77C8"/>
    <w:rsid w:val="00230095"/>
    <w:rsid w:val="003035FF"/>
    <w:rsid w:val="00444A12"/>
    <w:rsid w:val="00500072"/>
    <w:rsid w:val="005E59E2"/>
    <w:rsid w:val="006A72FB"/>
    <w:rsid w:val="007B2689"/>
    <w:rsid w:val="007F55B9"/>
    <w:rsid w:val="008A1D87"/>
    <w:rsid w:val="009D362F"/>
    <w:rsid w:val="00A3529A"/>
    <w:rsid w:val="00A766EB"/>
    <w:rsid w:val="00B91D26"/>
    <w:rsid w:val="00E657A8"/>
    <w:rsid w:val="00E71EE2"/>
    <w:rsid w:val="01CF9F50"/>
    <w:rsid w:val="0277A546"/>
    <w:rsid w:val="061CD9C3"/>
    <w:rsid w:val="06C2795E"/>
    <w:rsid w:val="09793387"/>
    <w:rsid w:val="09BDE0B2"/>
    <w:rsid w:val="0C1E878C"/>
    <w:rsid w:val="0DBA57ED"/>
    <w:rsid w:val="0E94F283"/>
    <w:rsid w:val="0EB8654B"/>
    <w:rsid w:val="0F56284E"/>
    <w:rsid w:val="10F1F8AF"/>
    <w:rsid w:val="1110A6A8"/>
    <w:rsid w:val="128DC910"/>
    <w:rsid w:val="15043407"/>
    <w:rsid w:val="15B37087"/>
    <w:rsid w:val="15F8DFC0"/>
    <w:rsid w:val="17E605B6"/>
    <w:rsid w:val="19A94087"/>
    <w:rsid w:val="1DB7E7E5"/>
    <w:rsid w:val="22C185B4"/>
    <w:rsid w:val="251EF483"/>
    <w:rsid w:val="25EB3271"/>
    <w:rsid w:val="283F3169"/>
    <w:rsid w:val="2D032D7E"/>
    <w:rsid w:val="2D526B07"/>
    <w:rsid w:val="311279A2"/>
    <w:rsid w:val="31CB855E"/>
    <w:rsid w:val="3320F15C"/>
    <w:rsid w:val="3395F634"/>
    <w:rsid w:val="35A10E22"/>
    <w:rsid w:val="35CB2481"/>
    <w:rsid w:val="36D43982"/>
    <w:rsid w:val="36FEC7EF"/>
    <w:rsid w:val="39F2B1E7"/>
    <w:rsid w:val="3AE674DA"/>
    <w:rsid w:val="3C5A61FC"/>
    <w:rsid w:val="3DF6325D"/>
    <w:rsid w:val="3F143574"/>
    <w:rsid w:val="3F79C22F"/>
    <w:rsid w:val="4548A4FB"/>
    <w:rsid w:val="45994D01"/>
    <w:rsid w:val="4622C6D0"/>
    <w:rsid w:val="4698BFD8"/>
    <w:rsid w:val="470B27C9"/>
    <w:rsid w:val="49677171"/>
    <w:rsid w:val="4B2B1F7C"/>
    <w:rsid w:val="4C513210"/>
    <w:rsid w:val="4C7F40A8"/>
    <w:rsid w:val="4D07585D"/>
    <w:rsid w:val="4E13247E"/>
    <w:rsid w:val="50AC9C9B"/>
    <w:rsid w:val="5152B1CB"/>
    <w:rsid w:val="516BDA28"/>
    <w:rsid w:val="51B9EC92"/>
    <w:rsid w:val="562622EE"/>
    <w:rsid w:val="56FCC660"/>
    <w:rsid w:val="588DD303"/>
    <w:rsid w:val="5B6FBA8A"/>
    <w:rsid w:val="5E392259"/>
    <w:rsid w:val="5E436542"/>
    <w:rsid w:val="5FD4F2BA"/>
    <w:rsid w:val="6010CD33"/>
    <w:rsid w:val="60DFB6DB"/>
    <w:rsid w:val="6140A5AF"/>
    <w:rsid w:val="631FF370"/>
    <w:rsid w:val="649017A2"/>
    <w:rsid w:val="64A863DD"/>
    <w:rsid w:val="671F4FE0"/>
    <w:rsid w:val="67BFF91A"/>
    <w:rsid w:val="6A5E9692"/>
    <w:rsid w:val="6A9930FA"/>
    <w:rsid w:val="6CA4DA20"/>
    <w:rsid w:val="6CB375C2"/>
    <w:rsid w:val="6E06005A"/>
    <w:rsid w:val="6FAD74A8"/>
    <w:rsid w:val="73194EDD"/>
    <w:rsid w:val="7842BFCF"/>
    <w:rsid w:val="7B62B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79A2"/>
  <w15:chartTrackingRefBased/>
  <w15:docId w15:val="{BC10BD07-60D3-4D7E-8494-6F81582F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1A169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169D"/>
  </w:style>
  <w:style w:type="paragraph" w:styleId="Piedepgina">
    <w:name w:val="footer"/>
    <w:basedOn w:val="Normal"/>
    <w:link w:val="PiedepginaCar"/>
    <w:uiPriority w:val="99"/>
    <w:unhideWhenUsed/>
    <w:rsid w:val="001A169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169D"/>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e76bed9c7e5540e0" /><Relationship Type="http://schemas.openxmlformats.org/officeDocument/2006/relationships/hyperlink" Target="http://www.louisxiii-cognac.com" TargetMode="External" Id="Rd59e6f6a63194fbb" /><Relationship Type="http://schemas.openxmlformats.org/officeDocument/2006/relationships/header" Target="header.xml" Id="R2be8b62c35bb4f43" /><Relationship Type="http://schemas.openxmlformats.org/officeDocument/2006/relationships/footer" Target="footer.xml" Id="R2606f902baec42b8" /><Relationship Type="http://schemas.microsoft.com/office/2020/10/relationships/intelligence" Target="intelligence2.xml" Id="R6d235288135042b6" /><Relationship Type="http://schemas.openxmlformats.org/officeDocument/2006/relationships/comments" Target="comments.xml" Id="R33279c0c974e4e8a" /><Relationship Type="http://schemas.microsoft.com/office/2011/relationships/people" Target="people.xml" Id="R7f9e961e32d344ed" /><Relationship Type="http://schemas.microsoft.com/office/2011/relationships/commentsExtended" Target="commentsExtended.xml" Id="R4aef2810377949c2" /><Relationship Type="http://schemas.microsoft.com/office/2016/09/relationships/commentsIds" Target="commentsIds.xml" Id="R4e5a2117e041449c" /><Relationship Type="http://schemas.microsoft.com/office/2018/08/relationships/commentsExtensible" Target="commentsExtensible.xml" Id="R7d7c15e47f3b4367" /></Relationships>
</file>

<file path=word/_rels/header.xml.rels>&#65279;<?xml version="1.0" encoding="utf-8"?><Relationships xmlns="http://schemas.openxmlformats.org/package/2006/relationships"><Relationship Type="http://schemas.openxmlformats.org/officeDocument/2006/relationships/image" Target="/media/image2.png" Id="Rf14fc07ef5874a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Yazmin Veloz Romero</dc:creator>
  <keywords/>
  <dc:description/>
  <lastModifiedBy>Maria Jose Campos</lastModifiedBy>
  <revision>22</revision>
  <dcterms:created xsi:type="dcterms:W3CDTF">2024-02-07T16:29:00.0000000Z</dcterms:created>
  <dcterms:modified xsi:type="dcterms:W3CDTF">2024-02-13T15:37:25.0806779Z</dcterms:modified>
</coreProperties>
</file>